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80C8A" w14:textId="5D1143E4" w:rsidR="00553269" w:rsidRPr="00672305" w:rsidRDefault="00553269" w:rsidP="00553269">
      <w:pPr>
        <w:tabs>
          <w:tab w:val="left" w:pos="567"/>
        </w:tabs>
        <w:overflowPunct/>
        <w:autoSpaceDE/>
        <w:autoSpaceDN/>
        <w:snapToGrid w:val="0"/>
        <w:spacing w:after="0"/>
        <w:textAlignment w:val="auto"/>
        <w:rPr>
          <w:rFonts w:ascii="Arial" w:eastAsia="MS Mincho" w:hAnsi="Arial" w:cs="Arial"/>
          <w:b/>
          <w:sz w:val="28"/>
          <w:szCs w:val="28"/>
        </w:rPr>
      </w:pPr>
      <w:r w:rsidRPr="00672305">
        <w:rPr>
          <w:rFonts w:ascii="Arial" w:hAnsi="Arial" w:cs="Arial"/>
          <w:b/>
          <w:sz w:val="28"/>
          <w:szCs w:val="28"/>
        </w:rPr>
        <w:t>3GPP TSG RAN</w:t>
      </w:r>
      <w:r>
        <w:rPr>
          <w:rFonts w:ascii="Arial" w:hAnsi="Arial" w:cs="Arial"/>
          <w:b/>
          <w:sz w:val="28"/>
          <w:szCs w:val="28"/>
        </w:rPr>
        <w:t>2 #114-e</w:t>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672305">
        <w:rPr>
          <w:rFonts w:ascii="Arial" w:hAnsi="Arial" w:cs="Arial"/>
          <w:b/>
          <w:sz w:val="28"/>
          <w:szCs w:val="28"/>
        </w:rPr>
        <w:tab/>
      </w:r>
      <w:r w:rsidRPr="00672305">
        <w:rPr>
          <w:rFonts w:ascii="Arial" w:eastAsia="MS Mincho" w:hAnsi="Arial" w:cs="Arial"/>
          <w:b/>
          <w:sz w:val="28"/>
          <w:szCs w:val="28"/>
        </w:rPr>
        <w:tab/>
      </w:r>
      <w:r w:rsidRPr="00672305">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sidRPr="00672305">
        <w:rPr>
          <w:rFonts w:ascii="Arial" w:hAnsi="Arial" w:cs="Arial"/>
          <w:b/>
          <w:sz w:val="28"/>
          <w:szCs w:val="28"/>
        </w:rPr>
        <w:t>R</w:t>
      </w:r>
      <w:r w:rsidR="002A6942">
        <w:rPr>
          <w:rFonts w:ascii="Arial" w:hAnsi="Arial" w:cs="Arial"/>
          <w:b/>
          <w:sz w:val="28"/>
          <w:szCs w:val="28"/>
        </w:rPr>
        <w:t>2-2106152</w:t>
      </w:r>
    </w:p>
    <w:p w14:paraId="39280C8B" w14:textId="77777777" w:rsidR="00553269" w:rsidRPr="00672305" w:rsidRDefault="00553269" w:rsidP="00553269">
      <w:pPr>
        <w:tabs>
          <w:tab w:val="left" w:pos="567"/>
        </w:tabs>
        <w:rPr>
          <w:rFonts w:ascii="Arial" w:hAnsi="Arial" w:cs="Arial"/>
          <w:b/>
          <w:sz w:val="28"/>
          <w:szCs w:val="28"/>
        </w:rPr>
      </w:pPr>
      <w:r>
        <w:rPr>
          <w:rFonts w:ascii="Arial" w:hAnsi="Arial" w:cs="Arial"/>
          <w:b/>
          <w:sz w:val="28"/>
          <w:szCs w:val="28"/>
        </w:rPr>
        <w:t>Electronic Meeting, 19</w:t>
      </w:r>
      <w:r w:rsidRPr="00672305">
        <w:rPr>
          <w:rFonts w:ascii="Arial" w:hAnsi="Arial" w:cs="Arial"/>
          <w:b/>
          <w:sz w:val="28"/>
          <w:szCs w:val="28"/>
          <w:vertAlign w:val="superscript"/>
        </w:rPr>
        <w:t>th</w:t>
      </w:r>
      <w:r>
        <w:rPr>
          <w:rFonts w:ascii="Arial" w:hAnsi="Arial" w:cs="Arial"/>
          <w:b/>
          <w:sz w:val="28"/>
          <w:szCs w:val="28"/>
        </w:rPr>
        <w:t xml:space="preserve"> – 27</w:t>
      </w:r>
      <w:r w:rsidRPr="00672305">
        <w:rPr>
          <w:rFonts w:ascii="Arial" w:hAnsi="Arial" w:cs="Arial"/>
          <w:b/>
          <w:sz w:val="28"/>
          <w:szCs w:val="28"/>
          <w:vertAlign w:val="superscript"/>
        </w:rPr>
        <w:t>th</w:t>
      </w:r>
      <w:r>
        <w:rPr>
          <w:rFonts w:ascii="Arial" w:hAnsi="Arial" w:cs="Arial"/>
          <w:b/>
          <w:sz w:val="28"/>
          <w:szCs w:val="28"/>
        </w:rPr>
        <w:t xml:space="preserve"> May 2021</w:t>
      </w:r>
    </w:p>
    <w:p w14:paraId="39280C8C" w14:textId="15C3650F" w:rsidR="00553269" w:rsidRPr="00D64034" w:rsidRDefault="00553269" w:rsidP="00553269">
      <w:pPr>
        <w:tabs>
          <w:tab w:val="left" w:pos="567"/>
        </w:tabs>
        <w:rPr>
          <w:rFonts w:ascii="Arial" w:hAnsi="Arial"/>
          <w:b/>
          <w:sz w:val="24"/>
          <w:szCs w:val="24"/>
        </w:rPr>
      </w:pPr>
      <w:r w:rsidRPr="00672305">
        <w:rPr>
          <w:rFonts w:ascii="Arial" w:hAnsi="Arial"/>
          <w:b/>
          <w:sz w:val="24"/>
          <w:szCs w:val="24"/>
          <w:lang w:val="en-US"/>
        </w:rPr>
        <w:t>Agenda Item:</w:t>
      </w:r>
      <w:r w:rsidRPr="00672305">
        <w:rPr>
          <w:rFonts w:ascii="Arial" w:hAnsi="Arial"/>
          <w:sz w:val="24"/>
          <w:szCs w:val="24"/>
          <w:lang w:val="en-US"/>
        </w:rPr>
        <w:tab/>
      </w:r>
      <w:bookmarkStart w:id="0" w:name="Source"/>
      <w:bookmarkEnd w:id="0"/>
      <w:r w:rsidRPr="00672305">
        <w:rPr>
          <w:rFonts w:ascii="Arial" w:hAnsi="Arial"/>
          <w:b/>
          <w:sz w:val="24"/>
          <w:szCs w:val="24"/>
          <w:lang w:val="en-US"/>
        </w:rPr>
        <w:tab/>
      </w:r>
      <w:r w:rsidR="004146F8" w:rsidRPr="004146F8">
        <w:rPr>
          <w:rFonts w:ascii="Arial" w:hAnsi="Arial"/>
          <w:b/>
          <w:sz w:val="24"/>
          <w:szCs w:val="24"/>
          <w:lang w:val="en-US"/>
        </w:rPr>
        <w:t>8.13.3.2</w:t>
      </w:r>
      <w:r w:rsidR="004146F8" w:rsidRPr="004146F8">
        <w:rPr>
          <w:rFonts w:ascii="Arial" w:hAnsi="Arial"/>
          <w:b/>
          <w:sz w:val="24"/>
          <w:szCs w:val="24"/>
          <w:lang w:val="en-US"/>
        </w:rPr>
        <w:tab/>
        <w:t>Logged MDT enhancements</w:t>
      </w:r>
    </w:p>
    <w:p w14:paraId="39280C8D" w14:textId="77777777" w:rsidR="00553269" w:rsidRPr="00672305" w:rsidRDefault="00553269" w:rsidP="00553269">
      <w:pPr>
        <w:tabs>
          <w:tab w:val="left" w:pos="567"/>
        </w:tabs>
        <w:rPr>
          <w:rFonts w:ascii="Arial" w:hAnsi="Arial"/>
          <w:sz w:val="24"/>
          <w:szCs w:val="24"/>
        </w:rPr>
      </w:pPr>
      <w:r w:rsidRPr="00672305">
        <w:rPr>
          <w:rFonts w:ascii="Arial" w:hAnsi="Arial"/>
          <w:b/>
          <w:sz w:val="24"/>
          <w:szCs w:val="24"/>
        </w:rPr>
        <w:t>Source:</w:t>
      </w:r>
      <w:r w:rsidRPr="00672305">
        <w:rPr>
          <w:rFonts w:ascii="Arial" w:hAnsi="Arial"/>
          <w:b/>
          <w:sz w:val="24"/>
          <w:szCs w:val="24"/>
        </w:rPr>
        <w:tab/>
      </w:r>
      <w:r w:rsidRPr="00672305">
        <w:rPr>
          <w:rFonts w:ascii="Arial" w:hAnsi="Arial"/>
          <w:b/>
          <w:sz w:val="24"/>
          <w:szCs w:val="24"/>
        </w:rPr>
        <w:tab/>
      </w:r>
      <w:r w:rsidRPr="00672305">
        <w:rPr>
          <w:rFonts w:ascii="Arial" w:hAnsi="Arial"/>
          <w:b/>
          <w:sz w:val="24"/>
          <w:szCs w:val="24"/>
        </w:rPr>
        <w:tab/>
      </w:r>
      <w:r>
        <w:rPr>
          <w:rFonts w:ascii="Arial" w:hAnsi="Arial"/>
          <w:b/>
          <w:sz w:val="24"/>
          <w:szCs w:val="24"/>
        </w:rPr>
        <w:t>Huawei, HiSilicon</w:t>
      </w:r>
    </w:p>
    <w:p w14:paraId="39280C8E" w14:textId="189AD1A1" w:rsidR="00553269" w:rsidRPr="00672305" w:rsidRDefault="00553269" w:rsidP="00553269">
      <w:pPr>
        <w:tabs>
          <w:tab w:val="left" w:pos="567"/>
        </w:tabs>
        <w:rPr>
          <w:rFonts w:ascii="Arial" w:hAnsi="Arial"/>
          <w:sz w:val="24"/>
          <w:szCs w:val="24"/>
        </w:rPr>
      </w:pPr>
      <w:r w:rsidRPr="00672305">
        <w:rPr>
          <w:rFonts w:ascii="Arial" w:hAnsi="Arial"/>
          <w:b/>
          <w:sz w:val="24"/>
          <w:szCs w:val="24"/>
        </w:rPr>
        <w:t>Title:</w:t>
      </w:r>
      <w:r w:rsidRPr="00672305">
        <w:rPr>
          <w:rFonts w:ascii="Arial" w:hAnsi="Arial"/>
          <w:sz w:val="24"/>
          <w:szCs w:val="24"/>
        </w:rPr>
        <w:tab/>
      </w:r>
      <w:r w:rsidRPr="00672305">
        <w:rPr>
          <w:rFonts w:ascii="Arial" w:hAnsi="Arial"/>
          <w:sz w:val="24"/>
          <w:szCs w:val="24"/>
        </w:rPr>
        <w:tab/>
      </w:r>
      <w:r w:rsidRPr="00672305">
        <w:rPr>
          <w:rFonts w:ascii="Arial" w:hAnsi="Arial"/>
          <w:sz w:val="24"/>
          <w:szCs w:val="24"/>
        </w:rPr>
        <w:tab/>
      </w:r>
      <w:r w:rsidR="004146F8">
        <w:rPr>
          <w:rFonts w:ascii="Arial" w:hAnsi="Arial"/>
          <w:sz w:val="24"/>
          <w:szCs w:val="24"/>
        </w:rPr>
        <w:tab/>
      </w:r>
      <w:r w:rsidR="00E44DD1">
        <w:rPr>
          <w:rFonts w:ascii="Arial" w:hAnsi="Arial"/>
          <w:b/>
          <w:sz w:val="24"/>
          <w:szCs w:val="24"/>
        </w:rPr>
        <w:t>Discussion on Logged MDT</w:t>
      </w:r>
      <w:r w:rsidR="0028687C">
        <w:rPr>
          <w:rFonts w:ascii="Arial" w:hAnsi="Arial"/>
          <w:b/>
          <w:sz w:val="24"/>
          <w:szCs w:val="24"/>
        </w:rPr>
        <w:t xml:space="preserve"> enhancements</w:t>
      </w:r>
    </w:p>
    <w:p w14:paraId="39280C8F" w14:textId="77777777" w:rsidR="00553269" w:rsidRPr="00672305" w:rsidRDefault="00553269" w:rsidP="00553269">
      <w:pPr>
        <w:tabs>
          <w:tab w:val="left" w:pos="567"/>
        </w:tabs>
        <w:rPr>
          <w:rFonts w:ascii="Arial" w:hAnsi="Arial"/>
          <w:sz w:val="24"/>
          <w:szCs w:val="24"/>
        </w:rPr>
      </w:pPr>
      <w:r w:rsidRPr="00672305">
        <w:rPr>
          <w:rFonts w:ascii="Arial" w:hAnsi="Arial"/>
          <w:b/>
          <w:sz w:val="24"/>
          <w:szCs w:val="24"/>
        </w:rPr>
        <w:t>Document for:</w:t>
      </w:r>
      <w:r w:rsidRPr="00672305">
        <w:rPr>
          <w:rFonts w:ascii="Arial" w:hAnsi="Arial"/>
          <w:b/>
          <w:sz w:val="24"/>
          <w:szCs w:val="24"/>
        </w:rPr>
        <w:tab/>
      </w:r>
      <w:r w:rsidRPr="00672305">
        <w:rPr>
          <w:rFonts w:ascii="Arial" w:hAnsi="Arial"/>
          <w:b/>
          <w:sz w:val="24"/>
          <w:szCs w:val="24"/>
        </w:rPr>
        <w:tab/>
      </w:r>
      <w:r>
        <w:rPr>
          <w:rFonts w:ascii="Arial" w:hAnsi="Arial"/>
          <w:b/>
          <w:sz w:val="24"/>
          <w:szCs w:val="24"/>
        </w:rPr>
        <w:t>Discussion and Decision</w:t>
      </w:r>
    </w:p>
    <w:p w14:paraId="39280C90" w14:textId="77777777" w:rsidR="00553269" w:rsidRPr="00672305" w:rsidRDefault="00553269" w:rsidP="00553269">
      <w:pPr>
        <w:pBdr>
          <w:bottom w:val="single" w:sz="12" w:space="1" w:color="auto"/>
        </w:pBdr>
        <w:tabs>
          <w:tab w:val="left" w:pos="567"/>
        </w:tabs>
      </w:pPr>
    </w:p>
    <w:p w14:paraId="39280C91" w14:textId="77777777" w:rsidR="00553269" w:rsidRPr="00672305" w:rsidRDefault="00553269" w:rsidP="00553269">
      <w:pPr>
        <w:pStyle w:val="3"/>
      </w:pPr>
      <w:r w:rsidRPr="00672305">
        <w:t>1</w:t>
      </w:r>
      <w:r w:rsidRPr="00672305">
        <w:tab/>
        <w:t>Introduction</w:t>
      </w:r>
    </w:p>
    <w:p w14:paraId="39280C92" w14:textId="20113333" w:rsidR="00553269" w:rsidRDefault="00553269" w:rsidP="00553269">
      <w:pPr>
        <w:spacing w:after="0"/>
        <w:rPr>
          <w:rFonts w:eastAsiaTheme="minorEastAsia"/>
          <w:lang w:eastAsia="zh-CN"/>
        </w:rPr>
      </w:pPr>
      <w:r>
        <w:rPr>
          <w:rFonts w:eastAsiaTheme="minorEastAsia" w:hint="eastAsia"/>
          <w:lang w:eastAsia="zh-CN"/>
        </w:rPr>
        <w:t>In</w:t>
      </w:r>
      <w:r>
        <w:rPr>
          <w:rFonts w:eastAsiaTheme="minorEastAsia"/>
          <w:lang w:eastAsia="zh-CN"/>
        </w:rPr>
        <w:t xml:space="preserve"> the last meeting, RAN2 </w:t>
      </w:r>
      <w:r w:rsidR="00F67A0A">
        <w:rPr>
          <w:rFonts w:eastAsiaTheme="minorEastAsia"/>
          <w:lang w:eastAsia="zh-CN"/>
        </w:rPr>
        <w:t>has made the following agreements</w:t>
      </w:r>
      <w:r w:rsidR="004A4900">
        <w:rPr>
          <w:rFonts w:eastAsiaTheme="minorEastAsia"/>
          <w:lang w:eastAsia="zh-CN"/>
        </w:rPr>
        <w:t xml:space="preserve"> [1]</w:t>
      </w:r>
      <w:r w:rsidR="00F67A0A">
        <w:rPr>
          <w:rFonts w:eastAsiaTheme="minorEastAsia"/>
          <w:lang w:eastAsia="zh-CN"/>
        </w:rPr>
        <w:t>:</w:t>
      </w:r>
    </w:p>
    <w:p w14:paraId="39280C93" w14:textId="77777777" w:rsidR="00F67A0A" w:rsidRPr="00896286" w:rsidRDefault="00F67A0A" w:rsidP="00F67A0A">
      <w:pPr>
        <w:pStyle w:val="EmailDiscussion2"/>
      </w:pPr>
    </w:p>
    <w:p w14:paraId="39280C94" w14:textId="77777777" w:rsidR="00F67A0A" w:rsidRPr="00F67A0A" w:rsidRDefault="00F67A0A" w:rsidP="00F67A0A">
      <w:pPr>
        <w:pStyle w:val="EmailDiscussion2"/>
        <w:pBdr>
          <w:top w:val="single" w:sz="4" w:space="1" w:color="auto"/>
          <w:left w:val="single" w:sz="4" w:space="4" w:color="auto"/>
          <w:bottom w:val="single" w:sz="4" w:space="1" w:color="auto"/>
          <w:right w:val="single" w:sz="4" w:space="4" w:color="auto"/>
        </w:pBdr>
        <w:rPr>
          <w:sz w:val="20"/>
        </w:rPr>
      </w:pPr>
      <w:r w:rsidRPr="00F67A0A">
        <w:rPr>
          <w:sz w:val="20"/>
        </w:rPr>
        <w:t>Agreements:</w:t>
      </w:r>
    </w:p>
    <w:p w14:paraId="39280C95" w14:textId="77777777" w:rsidR="00F67A0A" w:rsidRPr="00F67A0A" w:rsidRDefault="00F67A0A" w:rsidP="00F67A0A">
      <w:pPr>
        <w:pStyle w:val="EmailDiscussion2"/>
        <w:pBdr>
          <w:top w:val="single" w:sz="4" w:space="1" w:color="auto"/>
          <w:left w:val="single" w:sz="4" w:space="4" w:color="auto"/>
          <w:bottom w:val="single" w:sz="4" w:space="1" w:color="auto"/>
          <w:right w:val="single" w:sz="4" w:space="4" w:color="auto"/>
        </w:pBdr>
        <w:rPr>
          <w:sz w:val="20"/>
        </w:rPr>
      </w:pPr>
      <w:r w:rsidRPr="00F67A0A">
        <w:rPr>
          <w:sz w:val="20"/>
        </w:rPr>
        <w:t>1</w:t>
      </w:r>
      <w:r w:rsidRPr="00F67A0A">
        <w:rPr>
          <w:sz w:val="20"/>
        </w:rPr>
        <w:tab/>
        <w:t>UE reports the SIBs that UE actually intends to request.</w:t>
      </w:r>
    </w:p>
    <w:p w14:paraId="39280C96" w14:textId="77777777" w:rsidR="00F67A0A" w:rsidRPr="00F67A0A" w:rsidRDefault="00F67A0A" w:rsidP="00F67A0A">
      <w:pPr>
        <w:pStyle w:val="EmailDiscussion2"/>
        <w:pBdr>
          <w:top w:val="single" w:sz="4" w:space="1" w:color="auto"/>
          <w:left w:val="single" w:sz="4" w:space="4" w:color="auto"/>
          <w:bottom w:val="single" w:sz="4" w:space="1" w:color="auto"/>
          <w:right w:val="single" w:sz="4" w:space="4" w:color="auto"/>
        </w:pBdr>
        <w:rPr>
          <w:sz w:val="20"/>
        </w:rPr>
      </w:pPr>
      <w:r w:rsidRPr="00F67A0A">
        <w:rPr>
          <w:sz w:val="20"/>
        </w:rPr>
        <w:t>2</w:t>
      </w:r>
      <w:r w:rsidRPr="00F67A0A">
        <w:rPr>
          <w:sz w:val="20"/>
        </w:rPr>
        <w:tab/>
        <w:t>Both Msg1-based and Msg3-based SI request related information are supported.</w:t>
      </w:r>
    </w:p>
    <w:p w14:paraId="39280C97" w14:textId="77777777" w:rsidR="00F67A0A" w:rsidRPr="00F67A0A" w:rsidRDefault="00F67A0A" w:rsidP="00F67A0A">
      <w:pPr>
        <w:pStyle w:val="EmailDiscussion2"/>
        <w:pBdr>
          <w:top w:val="single" w:sz="4" w:space="1" w:color="auto"/>
          <w:left w:val="single" w:sz="4" w:space="4" w:color="auto"/>
          <w:bottom w:val="single" w:sz="4" w:space="1" w:color="auto"/>
          <w:right w:val="single" w:sz="4" w:space="4" w:color="auto"/>
        </w:pBdr>
        <w:rPr>
          <w:sz w:val="20"/>
        </w:rPr>
      </w:pPr>
      <w:r w:rsidRPr="00F67A0A">
        <w:rPr>
          <w:sz w:val="20"/>
        </w:rPr>
        <w:t>3</w:t>
      </w:r>
      <w:r w:rsidRPr="00F67A0A">
        <w:rPr>
          <w:sz w:val="20"/>
        </w:rPr>
        <w:tab/>
        <w:t>Option 3 (R2-2104434) is used for logged MDT in EN-DC, i.e., do not introduce SN configuration for logged MDT (neither for camping nor for non-camping/ EMR specific frequencies).</w:t>
      </w:r>
    </w:p>
    <w:p w14:paraId="39280C98" w14:textId="77777777" w:rsidR="00F67A0A" w:rsidRPr="00F67A0A" w:rsidRDefault="00F67A0A" w:rsidP="00F67A0A">
      <w:pPr>
        <w:pStyle w:val="EmailDiscussion2"/>
        <w:pBdr>
          <w:top w:val="single" w:sz="4" w:space="1" w:color="auto"/>
          <w:left w:val="single" w:sz="4" w:space="4" w:color="auto"/>
          <w:bottom w:val="single" w:sz="4" w:space="1" w:color="auto"/>
          <w:right w:val="single" w:sz="4" w:space="4" w:color="auto"/>
        </w:pBdr>
        <w:rPr>
          <w:sz w:val="20"/>
        </w:rPr>
      </w:pPr>
      <w:r w:rsidRPr="00F67A0A">
        <w:rPr>
          <w:sz w:val="20"/>
        </w:rPr>
        <w:t>4</w:t>
      </w:r>
      <w:r w:rsidRPr="00F67A0A">
        <w:rPr>
          <w:sz w:val="20"/>
        </w:rPr>
        <w:tab/>
        <w:t>UE provides assistance by which network can avoid overwriting of an MDT configuration.</w:t>
      </w:r>
    </w:p>
    <w:p w14:paraId="39280C99" w14:textId="77777777" w:rsidR="00F67A0A" w:rsidRPr="00F67A0A" w:rsidRDefault="00F67A0A" w:rsidP="00F67A0A">
      <w:pPr>
        <w:pStyle w:val="EmailDiscussion2"/>
        <w:pBdr>
          <w:top w:val="single" w:sz="4" w:space="1" w:color="auto"/>
          <w:left w:val="single" w:sz="4" w:space="4" w:color="auto"/>
          <w:bottom w:val="single" w:sz="4" w:space="1" w:color="auto"/>
          <w:right w:val="single" w:sz="4" w:space="4" w:color="auto"/>
        </w:pBdr>
        <w:rPr>
          <w:sz w:val="20"/>
        </w:rPr>
      </w:pPr>
      <w:r w:rsidRPr="00F67A0A">
        <w:rPr>
          <w:sz w:val="20"/>
        </w:rPr>
        <w:t>5</w:t>
      </w:r>
      <w:r w:rsidRPr="00F67A0A">
        <w:rPr>
          <w:sz w:val="20"/>
        </w:rPr>
        <w:tab/>
        <w:t>Introduce the logged MDT type (i.e. the management based MDT or the signalling based MDT) in the logged MDT configuration.</w:t>
      </w:r>
    </w:p>
    <w:p w14:paraId="39280C9A" w14:textId="77777777" w:rsidR="00553269" w:rsidRDefault="00553269" w:rsidP="00553269">
      <w:pPr>
        <w:spacing w:after="0"/>
        <w:rPr>
          <w:rFonts w:eastAsiaTheme="minorEastAsia"/>
          <w:lang w:val="en-US" w:eastAsia="zh-CN"/>
        </w:rPr>
      </w:pPr>
    </w:p>
    <w:p w14:paraId="39280C9B" w14:textId="7CDF0877" w:rsidR="00F67A0A" w:rsidRDefault="00890107" w:rsidP="00553269">
      <w:pPr>
        <w:spacing w:after="0"/>
        <w:rPr>
          <w:rFonts w:eastAsiaTheme="minorEastAsia"/>
          <w:lang w:val="en-US" w:eastAsia="zh-CN"/>
        </w:rPr>
      </w:pPr>
      <w:r>
        <w:rPr>
          <w:rFonts w:eastAsiaTheme="minorEastAsia"/>
          <w:lang w:val="en-US" w:eastAsia="zh-CN"/>
        </w:rPr>
        <w:t>There are the following FFS issues left</w:t>
      </w:r>
      <w:r w:rsidR="00F67A0A">
        <w:rPr>
          <w:rFonts w:eastAsiaTheme="minorEastAsia"/>
          <w:lang w:val="en-US" w:eastAsia="zh-CN"/>
        </w:rPr>
        <w:t>:</w:t>
      </w:r>
    </w:p>
    <w:p w14:paraId="39280C9C" w14:textId="77777777" w:rsidR="00F67A0A" w:rsidRDefault="00F67A0A" w:rsidP="00F67A0A">
      <w:pPr>
        <w:pStyle w:val="a6"/>
        <w:numPr>
          <w:ilvl w:val="0"/>
          <w:numId w:val="4"/>
        </w:numPr>
        <w:spacing w:after="0"/>
        <w:ind w:firstLineChars="0"/>
        <w:rPr>
          <w:rFonts w:eastAsiaTheme="minorEastAsia"/>
          <w:lang w:val="en-US" w:eastAsia="zh-CN"/>
        </w:rPr>
      </w:pPr>
      <w:r>
        <w:rPr>
          <w:rFonts w:eastAsiaTheme="minorEastAsia" w:hint="eastAsia"/>
          <w:lang w:val="en-US" w:eastAsia="zh-CN"/>
        </w:rPr>
        <w:t>W</w:t>
      </w:r>
      <w:r>
        <w:rPr>
          <w:rFonts w:eastAsiaTheme="minorEastAsia"/>
          <w:lang w:val="en-US" w:eastAsia="zh-CN"/>
        </w:rPr>
        <w:t>hether to extend current RA-report to include the on demand SI related information.</w:t>
      </w:r>
    </w:p>
    <w:p w14:paraId="39280C9D" w14:textId="77777777" w:rsidR="00F67A0A" w:rsidRDefault="00F67A0A" w:rsidP="00F67A0A">
      <w:pPr>
        <w:pStyle w:val="a6"/>
        <w:numPr>
          <w:ilvl w:val="0"/>
          <w:numId w:val="4"/>
        </w:numPr>
        <w:spacing w:after="0"/>
        <w:ind w:firstLineChars="0"/>
        <w:rPr>
          <w:rFonts w:eastAsiaTheme="minorEastAsia"/>
          <w:lang w:val="en-US" w:eastAsia="zh-CN"/>
        </w:rPr>
      </w:pPr>
      <w:r>
        <w:rPr>
          <w:rFonts w:eastAsiaTheme="minorEastAsia"/>
          <w:lang w:val="en-US" w:eastAsia="zh-CN"/>
        </w:rPr>
        <w:t>Whether there is a need to avoid logged MDT configuration in the following cases from network perspective:</w:t>
      </w:r>
    </w:p>
    <w:p w14:paraId="39280C9E" w14:textId="77777777" w:rsidR="00F67A0A" w:rsidRDefault="00F67A0A" w:rsidP="00F67A0A">
      <w:pPr>
        <w:pStyle w:val="a6"/>
        <w:numPr>
          <w:ilvl w:val="1"/>
          <w:numId w:val="4"/>
        </w:numPr>
        <w:spacing w:after="0"/>
        <w:ind w:firstLineChars="0"/>
        <w:rPr>
          <w:rFonts w:eastAsiaTheme="minorEastAsia"/>
          <w:lang w:val="en-US" w:eastAsia="zh-CN"/>
        </w:rPr>
      </w:pPr>
      <w:r>
        <w:rPr>
          <w:rFonts w:eastAsiaTheme="minorEastAsia"/>
          <w:lang w:val="en-US" w:eastAsia="zh-CN"/>
        </w:rPr>
        <w:t>Logged MDT is configured, but no results are available e.g., so far nothing stored, or all previously stored results retrieved;</w:t>
      </w:r>
    </w:p>
    <w:p w14:paraId="39280C9F" w14:textId="77777777" w:rsidR="00F67A0A" w:rsidRPr="00F67A0A" w:rsidRDefault="00F67A0A" w:rsidP="00F67A0A">
      <w:pPr>
        <w:pStyle w:val="a6"/>
        <w:numPr>
          <w:ilvl w:val="1"/>
          <w:numId w:val="4"/>
        </w:numPr>
        <w:spacing w:after="0"/>
        <w:ind w:firstLineChars="0"/>
        <w:rPr>
          <w:rFonts w:eastAsiaTheme="minorEastAsia"/>
          <w:lang w:val="en-US" w:eastAsia="zh-CN"/>
        </w:rPr>
      </w:pPr>
      <w:r>
        <w:rPr>
          <w:rFonts w:eastAsiaTheme="minorEastAsia"/>
          <w:lang w:val="en-US" w:eastAsia="zh-CN"/>
        </w:rPr>
        <w:t>Logged MDT configuration is released, but UE still has un-retrieved results that would be discarded upon accepting a new configuration.</w:t>
      </w:r>
    </w:p>
    <w:p w14:paraId="39280CA0" w14:textId="77777777" w:rsidR="00F67A0A" w:rsidRDefault="00F67A0A" w:rsidP="00553269">
      <w:pPr>
        <w:spacing w:after="0"/>
      </w:pPr>
    </w:p>
    <w:p w14:paraId="39280CA1" w14:textId="5AB43A1E" w:rsidR="00553269" w:rsidRPr="00553269" w:rsidRDefault="00890107" w:rsidP="00553269">
      <w:pPr>
        <w:spacing w:after="0"/>
      </w:pPr>
      <w:r>
        <w:t>This contribution is to discuss the above issues</w:t>
      </w:r>
      <w:r w:rsidR="00553269" w:rsidRPr="00553269">
        <w:t>.</w:t>
      </w:r>
    </w:p>
    <w:p w14:paraId="39280CA2" w14:textId="77777777" w:rsidR="00050101" w:rsidRDefault="00050101"/>
    <w:p w14:paraId="39280CA3" w14:textId="77777777" w:rsidR="00553269" w:rsidRPr="00A304A0" w:rsidRDefault="00553269" w:rsidP="00553269">
      <w:pPr>
        <w:pStyle w:val="3"/>
      </w:pPr>
      <w:r w:rsidRPr="00A304A0">
        <w:t>2</w:t>
      </w:r>
      <w:r w:rsidRPr="00A304A0">
        <w:tab/>
      </w:r>
      <w:r>
        <w:t>Discussion</w:t>
      </w:r>
    </w:p>
    <w:p w14:paraId="39280CA4" w14:textId="4F268A35" w:rsidR="00F92435" w:rsidRPr="00553269" w:rsidRDefault="00F92435" w:rsidP="00F92435">
      <w:pPr>
        <w:keepNext/>
        <w:keepLines/>
        <w:spacing w:before="120"/>
        <w:ind w:left="1418" w:hanging="1418"/>
        <w:outlineLvl w:val="3"/>
        <w:rPr>
          <w:rFonts w:ascii="Arial" w:hAnsi="Arial"/>
          <w:sz w:val="24"/>
        </w:rPr>
      </w:pPr>
      <w:r w:rsidRPr="00553269">
        <w:rPr>
          <w:rFonts w:ascii="Arial" w:hAnsi="Arial"/>
          <w:sz w:val="24"/>
        </w:rPr>
        <w:t>2.3</w:t>
      </w:r>
      <w:r w:rsidRPr="00553269">
        <w:rPr>
          <w:rFonts w:ascii="Arial" w:hAnsi="Arial"/>
          <w:sz w:val="24"/>
        </w:rPr>
        <w:tab/>
      </w:r>
      <w:r>
        <w:rPr>
          <w:rFonts w:ascii="Arial" w:hAnsi="Arial"/>
          <w:sz w:val="24"/>
        </w:rPr>
        <w:t>RA-report extension</w:t>
      </w:r>
      <w:r w:rsidR="0028687C">
        <w:rPr>
          <w:rFonts w:ascii="Arial" w:hAnsi="Arial"/>
          <w:sz w:val="24"/>
        </w:rPr>
        <w:t xml:space="preserve"> for on demand SI related information</w:t>
      </w:r>
    </w:p>
    <w:p w14:paraId="39280CA6" w14:textId="5C5EFCB4" w:rsidR="00403F6E" w:rsidRDefault="007F4030" w:rsidP="00F92435">
      <w:pPr>
        <w:rPr>
          <w:rFonts w:eastAsiaTheme="minorEastAsia"/>
          <w:lang w:eastAsia="zh-CN"/>
        </w:rPr>
      </w:pPr>
      <w:r>
        <w:rPr>
          <w:rFonts w:eastAsiaTheme="minorEastAsia"/>
          <w:lang w:eastAsia="zh-CN"/>
        </w:rPr>
        <w:t xml:space="preserve">When a UE in </w:t>
      </w:r>
      <w:r w:rsidR="00405673">
        <w:rPr>
          <w:rFonts w:eastAsiaTheme="minorEastAsia"/>
          <w:lang w:eastAsia="zh-CN"/>
        </w:rPr>
        <w:t>either RRC_IDLE or RRC_INACTIVE and suffers a RACH failure, the failure related information will be recorded in</w:t>
      </w:r>
      <w:r w:rsidR="0028687C">
        <w:rPr>
          <w:rFonts w:eastAsiaTheme="minorEastAsia"/>
          <w:lang w:eastAsia="zh-CN"/>
        </w:rPr>
        <w:t xml:space="preserve"> CEF report, i.e. </w:t>
      </w:r>
      <w:r w:rsidR="0028687C" w:rsidRPr="00DE5341">
        <w:rPr>
          <w:rFonts w:eastAsia="等线"/>
        </w:rPr>
        <w:t>perRAInfoList</w:t>
      </w:r>
      <w:r w:rsidR="0028687C">
        <w:rPr>
          <w:rFonts w:eastAsia="等线"/>
        </w:rPr>
        <w:t xml:space="preserve"> in the </w:t>
      </w:r>
      <w:bookmarkStart w:id="1" w:name="OLE_LINK12"/>
      <w:r w:rsidR="00405673">
        <w:rPr>
          <w:rFonts w:eastAsiaTheme="minorEastAsia"/>
          <w:lang w:eastAsia="zh-CN"/>
        </w:rPr>
        <w:t>connEstFailReport</w:t>
      </w:r>
      <w:r w:rsidR="0028687C">
        <w:rPr>
          <w:rFonts w:eastAsiaTheme="minorEastAsia"/>
          <w:lang w:eastAsia="zh-CN"/>
        </w:rPr>
        <w:t xml:space="preserve"> </w:t>
      </w:r>
      <w:bookmarkEnd w:id="1"/>
      <w:r w:rsidR="0028687C">
        <w:rPr>
          <w:rFonts w:eastAsiaTheme="minorEastAsia"/>
          <w:lang w:eastAsia="zh-CN"/>
        </w:rPr>
        <w:t>IE</w:t>
      </w:r>
      <w:r w:rsidR="00405673">
        <w:rPr>
          <w:rFonts w:eastAsiaTheme="minorEastAsia"/>
          <w:lang w:eastAsia="zh-CN"/>
        </w:rPr>
        <w:t>. When a UE in RRC_CONNECTED and suffers a RACH failure, the failure related information will be recorded in</w:t>
      </w:r>
      <w:r w:rsidR="0028687C">
        <w:rPr>
          <w:rFonts w:eastAsiaTheme="minorEastAsia"/>
          <w:lang w:eastAsia="zh-CN"/>
        </w:rPr>
        <w:t xml:space="preserve"> RLF report, i.e. </w:t>
      </w:r>
      <w:r w:rsidR="0028687C" w:rsidRPr="00DE5341">
        <w:t>ra-InformationCommon</w:t>
      </w:r>
      <w:r w:rsidR="0028687C">
        <w:t xml:space="preserve"> in the </w:t>
      </w:r>
      <w:r w:rsidR="00405673">
        <w:rPr>
          <w:rFonts w:eastAsiaTheme="minorEastAsia"/>
          <w:lang w:eastAsia="zh-CN"/>
        </w:rPr>
        <w:t>rlf-Report</w:t>
      </w:r>
      <w:r w:rsidR="0028687C">
        <w:rPr>
          <w:rFonts w:eastAsiaTheme="minorEastAsia"/>
          <w:lang w:eastAsia="zh-CN"/>
        </w:rPr>
        <w:t xml:space="preserve"> IE</w:t>
      </w:r>
      <w:r w:rsidR="00405673">
        <w:rPr>
          <w:rFonts w:eastAsiaTheme="minorEastAsia"/>
          <w:lang w:eastAsia="zh-CN"/>
        </w:rPr>
        <w:t xml:space="preserve">. </w:t>
      </w:r>
      <w:r w:rsidR="0028687C">
        <w:rPr>
          <w:rFonts w:eastAsiaTheme="minorEastAsia"/>
          <w:lang w:eastAsia="zh-CN"/>
        </w:rPr>
        <w:t>If the UE has performed successful RA procedure, it will store RACH related information, i.e. the ra-ReportList IE</w:t>
      </w:r>
      <w:r w:rsidR="00405673">
        <w:rPr>
          <w:rFonts w:eastAsiaTheme="minorEastAsia"/>
          <w:lang w:eastAsia="zh-CN"/>
        </w:rPr>
        <w:t xml:space="preserve">. </w:t>
      </w:r>
    </w:p>
    <w:p w14:paraId="36B15232" w14:textId="453D76F4" w:rsidR="0005067A" w:rsidRDefault="0005067A" w:rsidP="00F92435">
      <w:pPr>
        <w:rPr>
          <w:rFonts w:eastAsiaTheme="minorEastAsia"/>
          <w:lang w:eastAsia="zh-CN"/>
        </w:rPr>
      </w:pPr>
      <w:r w:rsidRPr="00D64034">
        <w:rPr>
          <w:rFonts w:eastAsiaTheme="minorEastAsia"/>
          <w:lang w:eastAsia="zh-CN"/>
        </w:rPr>
        <w:t>For on demand SI relat</w:t>
      </w:r>
      <w:r w:rsidRPr="0005067A">
        <w:rPr>
          <w:rFonts w:eastAsiaTheme="minorEastAsia"/>
          <w:lang w:eastAsia="zh-CN"/>
        </w:rPr>
        <w:t>ed information</w:t>
      </w:r>
      <w:r>
        <w:rPr>
          <w:rFonts w:eastAsiaTheme="minorEastAsia"/>
          <w:lang w:eastAsia="zh-CN"/>
        </w:rPr>
        <w:t>, we think there are at least:</w:t>
      </w:r>
    </w:p>
    <w:p w14:paraId="62093B11" w14:textId="1B65E9CA" w:rsidR="0005067A" w:rsidRDefault="0005067A" w:rsidP="00D64034">
      <w:pPr>
        <w:pStyle w:val="a6"/>
        <w:numPr>
          <w:ilvl w:val="0"/>
          <w:numId w:val="8"/>
        </w:numPr>
        <w:ind w:firstLineChars="0"/>
        <w:rPr>
          <w:rFonts w:eastAsiaTheme="minorEastAsia"/>
          <w:lang w:eastAsia="zh-CN"/>
        </w:rPr>
      </w:pPr>
      <w:r>
        <w:rPr>
          <w:rFonts w:eastAsiaTheme="minorEastAsia" w:hint="eastAsia"/>
          <w:lang w:eastAsia="zh-CN"/>
        </w:rPr>
        <w:lastRenderedPageBreak/>
        <w:t>M</w:t>
      </w:r>
      <w:r>
        <w:rPr>
          <w:rFonts w:eastAsiaTheme="minorEastAsia"/>
          <w:lang w:eastAsia="zh-CN"/>
        </w:rPr>
        <w:t>sg1 SI failure</w:t>
      </w:r>
    </w:p>
    <w:p w14:paraId="6184331C" w14:textId="76C7345A" w:rsidR="0005067A" w:rsidRDefault="0005067A" w:rsidP="00D64034">
      <w:pPr>
        <w:pStyle w:val="a6"/>
        <w:numPr>
          <w:ilvl w:val="0"/>
          <w:numId w:val="8"/>
        </w:numPr>
        <w:ind w:firstLineChars="0"/>
        <w:rPr>
          <w:rFonts w:eastAsiaTheme="minorEastAsia"/>
          <w:lang w:eastAsia="zh-CN"/>
        </w:rPr>
      </w:pPr>
      <w:r>
        <w:rPr>
          <w:rFonts w:eastAsiaTheme="minorEastAsia"/>
          <w:lang w:eastAsia="zh-CN"/>
        </w:rPr>
        <w:t>Msg1 SI success</w:t>
      </w:r>
    </w:p>
    <w:p w14:paraId="53305210" w14:textId="6E5C7AC7" w:rsidR="0005067A" w:rsidRDefault="0005067A" w:rsidP="00D64034">
      <w:pPr>
        <w:pStyle w:val="a6"/>
        <w:numPr>
          <w:ilvl w:val="0"/>
          <w:numId w:val="8"/>
        </w:numPr>
        <w:ind w:firstLineChars="0"/>
        <w:rPr>
          <w:rFonts w:eastAsiaTheme="minorEastAsia"/>
          <w:lang w:eastAsia="zh-CN"/>
        </w:rPr>
      </w:pPr>
      <w:r>
        <w:rPr>
          <w:rFonts w:eastAsiaTheme="minorEastAsia"/>
          <w:lang w:eastAsia="zh-CN"/>
        </w:rPr>
        <w:t>Msg3 SI failure</w:t>
      </w:r>
    </w:p>
    <w:p w14:paraId="6CDF16EE" w14:textId="6830C2F8" w:rsidR="0005067A" w:rsidRPr="00D64034" w:rsidRDefault="0005067A" w:rsidP="00D64034">
      <w:pPr>
        <w:pStyle w:val="a6"/>
        <w:numPr>
          <w:ilvl w:val="0"/>
          <w:numId w:val="8"/>
        </w:numPr>
        <w:ind w:firstLineChars="0"/>
        <w:rPr>
          <w:rFonts w:eastAsiaTheme="minorEastAsia"/>
          <w:lang w:eastAsia="zh-CN"/>
        </w:rPr>
      </w:pPr>
      <w:r>
        <w:rPr>
          <w:rFonts w:eastAsiaTheme="minorEastAsia"/>
          <w:lang w:eastAsia="zh-CN"/>
        </w:rPr>
        <w:t>Msg3 SI success</w:t>
      </w:r>
    </w:p>
    <w:p w14:paraId="63154D37" w14:textId="77777777" w:rsidR="0005067A" w:rsidRDefault="0005067A" w:rsidP="00F92435">
      <w:pPr>
        <w:rPr>
          <w:rFonts w:eastAsiaTheme="minorEastAsia"/>
          <w:highlight w:val="yellow"/>
          <w:lang w:eastAsia="zh-CN"/>
        </w:rPr>
      </w:pPr>
    </w:p>
    <w:p w14:paraId="05596F5A" w14:textId="75AAB909" w:rsidR="005F1825" w:rsidRDefault="005F1825" w:rsidP="00F92435">
      <w:pPr>
        <w:rPr>
          <w:rFonts w:eastAsiaTheme="minorEastAsia"/>
          <w:lang w:eastAsia="zh-CN"/>
        </w:rPr>
      </w:pPr>
      <w:r w:rsidRPr="00D64034">
        <w:rPr>
          <w:rFonts w:eastAsiaTheme="minorEastAsia"/>
          <w:lang w:eastAsia="zh-CN"/>
        </w:rPr>
        <w:t xml:space="preserve">For </w:t>
      </w:r>
      <w:r>
        <w:rPr>
          <w:rFonts w:eastAsiaTheme="minorEastAsia"/>
          <w:lang w:eastAsia="zh-CN"/>
        </w:rPr>
        <w:t>Msg1/Msg3 SI success, we think they are part of successful RACH procedure, so</w:t>
      </w:r>
      <w:r w:rsidR="00E93EC8">
        <w:rPr>
          <w:rFonts w:eastAsiaTheme="minorEastAsia"/>
          <w:lang w:eastAsia="zh-CN"/>
        </w:rPr>
        <w:t xml:space="preserve"> the relevant information</w:t>
      </w:r>
      <w:r>
        <w:rPr>
          <w:rFonts w:eastAsiaTheme="minorEastAsia"/>
          <w:lang w:eastAsia="zh-CN"/>
        </w:rPr>
        <w:t xml:space="preserve"> should be included in RA-report.</w:t>
      </w:r>
      <w:r w:rsidR="00E93EC8">
        <w:rPr>
          <w:rFonts w:eastAsiaTheme="minorEastAsia"/>
          <w:lang w:eastAsia="zh-CN"/>
        </w:rPr>
        <w:t xml:space="preserve"> Otherwise, there are extra complexities for introducing another reports for on demand SI cases. In addition, Rel-16 raPurpose has already supported Msg1 based on demand SI request (via requestForOtherSI), and RAN2 agreed on one specific raPurpose for Msg3 based on demand SI request, so both indicators are sufficient for indicating on demand SI types</w:t>
      </w:r>
      <w:r w:rsidR="008A4724">
        <w:rPr>
          <w:rFonts w:eastAsiaTheme="minorEastAsia"/>
          <w:lang w:eastAsia="zh-CN"/>
        </w:rPr>
        <w:t>.</w:t>
      </w:r>
    </w:p>
    <w:p w14:paraId="3CC146B8" w14:textId="270508A8" w:rsidR="005F1825" w:rsidRPr="00D64034" w:rsidRDefault="005F1825" w:rsidP="00F92435">
      <w:pPr>
        <w:rPr>
          <w:rFonts w:eastAsiaTheme="minorEastAsia"/>
          <w:b/>
          <w:lang w:eastAsia="zh-CN"/>
        </w:rPr>
      </w:pPr>
      <w:r w:rsidRPr="00D64034">
        <w:rPr>
          <w:rFonts w:eastAsiaTheme="minorEastAsia"/>
          <w:b/>
          <w:lang w:eastAsia="zh-CN"/>
        </w:rPr>
        <w:t xml:space="preserve">Proposal 1: </w:t>
      </w:r>
      <w:r w:rsidR="00E93EC8">
        <w:rPr>
          <w:rFonts w:eastAsiaTheme="minorEastAsia"/>
          <w:b/>
          <w:lang w:eastAsia="zh-CN"/>
        </w:rPr>
        <w:t>Extend the current RA report to include Msg1 and Msg3 success related information.</w:t>
      </w:r>
    </w:p>
    <w:p w14:paraId="2A464655" w14:textId="77777777" w:rsidR="005F1825" w:rsidRPr="00E93EC8" w:rsidRDefault="005F1825" w:rsidP="00F92435">
      <w:pPr>
        <w:rPr>
          <w:rFonts w:eastAsiaTheme="minorEastAsia"/>
          <w:lang w:eastAsia="zh-CN"/>
        </w:rPr>
      </w:pPr>
    </w:p>
    <w:p w14:paraId="2445F78D" w14:textId="7A667956" w:rsidR="000E2314" w:rsidRDefault="008C0399" w:rsidP="00F92435">
      <w:pPr>
        <w:rPr>
          <w:rFonts w:eastAsiaTheme="minorEastAsia"/>
          <w:lang w:eastAsia="zh-CN"/>
        </w:rPr>
      </w:pPr>
      <w:r>
        <w:rPr>
          <w:rFonts w:eastAsiaTheme="minorEastAsia" w:hint="eastAsia"/>
          <w:lang w:eastAsia="zh-CN"/>
        </w:rPr>
        <w:t>C</w:t>
      </w:r>
      <w:r>
        <w:rPr>
          <w:rFonts w:eastAsiaTheme="minorEastAsia"/>
          <w:lang w:eastAsia="zh-CN"/>
        </w:rPr>
        <w:t>urrently, CEF report is for connection establishment failure or connection resume failure. For connection establishment or connection resume, the intention is to establish an RRC conn</w:t>
      </w:r>
      <w:r w:rsidR="002A6942">
        <w:rPr>
          <w:rFonts w:eastAsiaTheme="minorEastAsia"/>
          <w:lang w:eastAsia="zh-CN"/>
        </w:rPr>
        <w:t>e</w:t>
      </w:r>
      <w:r>
        <w:rPr>
          <w:rFonts w:eastAsiaTheme="minorEastAsia"/>
          <w:lang w:eastAsia="zh-CN"/>
        </w:rPr>
        <w:t>ction. For Msg1/Msg3 SI failure, it is different from CEF report because the intention is to just get specific S</w:t>
      </w:r>
      <w:r w:rsidR="000E2314">
        <w:rPr>
          <w:rFonts w:eastAsiaTheme="minorEastAsia"/>
          <w:lang w:eastAsia="zh-CN"/>
        </w:rPr>
        <w:t>is. In addition, some fields in CEF report are mandatory and they are not suitable for on demand SI case, e.g. numberOfConnFail, timeSinceFailure. For RLF report, it is used for UEs in RRC_Connected mode, so it is not suitable for on demand SI failure indication.</w:t>
      </w:r>
    </w:p>
    <w:p w14:paraId="6BA3049D" w14:textId="77777777" w:rsidR="000E2314" w:rsidRDefault="000E2314" w:rsidP="00F92435">
      <w:pPr>
        <w:rPr>
          <w:rFonts w:eastAsiaTheme="minorEastAsia"/>
          <w:lang w:eastAsia="zh-CN"/>
        </w:rPr>
      </w:pPr>
    </w:p>
    <w:p w14:paraId="117204B8" w14:textId="77777777" w:rsidR="000E2314" w:rsidRPr="00DE5341" w:rsidRDefault="000E2314" w:rsidP="000E2314">
      <w:pPr>
        <w:pStyle w:val="PL"/>
      </w:pPr>
      <w:r w:rsidRPr="00DE5341">
        <w:t xml:space="preserve">ConnEstFailReport-r16 ::=            </w:t>
      </w:r>
      <w:r w:rsidRPr="00DE5341">
        <w:rPr>
          <w:color w:val="993366"/>
        </w:rPr>
        <w:t>SEQUENCE</w:t>
      </w:r>
      <w:r w:rsidRPr="00DE5341">
        <w:t xml:space="preserve"> {</w:t>
      </w:r>
    </w:p>
    <w:p w14:paraId="5E2BBE37" w14:textId="77777777" w:rsidR="000E2314" w:rsidRPr="00DE5341" w:rsidRDefault="000E2314" w:rsidP="000E2314">
      <w:pPr>
        <w:pStyle w:val="PL"/>
      </w:pPr>
      <w:r w:rsidRPr="00DE5341">
        <w:t xml:space="preserve">    measResultFailedCell-r16             MeasResultFailedCell-r16,</w:t>
      </w:r>
    </w:p>
    <w:p w14:paraId="4F2D26BC" w14:textId="77777777" w:rsidR="000E2314" w:rsidRPr="00DE5341" w:rsidRDefault="000E2314" w:rsidP="000E2314">
      <w:pPr>
        <w:pStyle w:val="PL"/>
      </w:pPr>
      <w:r w:rsidRPr="00DE5341">
        <w:t xml:space="preserve">    locationInfo-r16                     LocationInfo-r16                    </w:t>
      </w:r>
      <w:r w:rsidRPr="00DE5341">
        <w:rPr>
          <w:color w:val="993366"/>
        </w:rPr>
        <w:t>OPTIONAL</w:t>
      </w:r>
      <w:r w:rsidRPr="00DE5341">
        <w:t>,</w:t>
      </w:r>
    </w:p>
    <w:p w14:paraId="1233E393" w14:textId="77777777" w:rsidR="000E2314" w:rsidRPr="00DE5341" w:rsidRDefault="000E2314" w:rsidP="000E2314">
      <w:pPr>
        <w:pStyle w:val="PL"/>
      </w:pPr>
      <w:r w:rsidRPr="00DE5341">
        <w:t xml:space="preserve">    measResultNeighCells-r16             </w:t>
      </w:r>
      <w:r w:rsidRPr="00DE5341">
        <w:rPr>
          <w:color w:val="993366"/>
        </w:rPr>
        <w:t>SEQUENCE</w:t>
      </w:r>
      <w:r w:rsidRPr="00DE5341">
        <w:t xml:space="preserve"> {</w:t>
      </w:r>
    </w:p>
    <w:p w14:paraId="6BAE39BE" w14:textId="77777777" w:rsidR="000E2314" w:rsidRPr="00DE5341" w:rsidRDefault="000E2314" w:rsidP="000E2314">
      <w:pPr>
        <w:pStyle w:val="PL"/>
      </w:pPr>
      <w:r w:rsidRPr="00DE5341">
        <w:t xml:space="preserve">        measResultNeighCellListNR            MeasResultList2NR-r16               </w:t>
      </w:r>
      <w:r w:rsidRPr="00DE5341">
        <w:rPr>
          <w:color w:val="993366"/>
        </w:rPr>
        <w:t>OPTIONAL</w:t>
      </w:r>
      <w:r w:rsidRPr="00DE5341">
        <w:t>,</w:t>
      </w:r>
    </w:p>
    <w:p w14:paraId="15EA28D5" w14:textId="77777777" w:rsidR="000E2314" w:rsidRPr="00DE5341" w:rsidRDefault="000E2314" w:rsidP="000E2314">
      <w:pPr>
        <w:pStyle w:val="PL"/>
      </w:pPr>
      <w:r w:rsidRPr="00DE5341">
        <w:t xml:space="preserve">        measResultNeighCellListEUTRA         MeasResultList2EUTRA-r16            </w:t>
      </w:r>
      <w:r w:rsidRPr="00DE5341">
        <w:rPr>
          <w:color w:val="993366"/>
        </w:rPr>
        <w:t>OPTIONAL</w:t>
      </w:r>
    </w:p>
    <w:p w14:paraId="532D4221" w14:textId="77777777" w:rsidR="000E2314" w:rsidRPr="00DE5341" w:rsidRDefault="000E2314" w:rsidP="000E2314">
      <w:pPr>
        <w:pStyle w:val="PL"/>
      </w:pPr>
      <w:r w:rsidRPr="00DE5341">
        <w:t xml:space="preserve">    },</w:t>
      </w:r>
    </w:p>
    <w:p w14:paraId="0A4EC229" w14:textId="77777777" w:rsidR="000E2314" w:rsidRPr="00DE5341" w:rsidRDefault="000E2314" w:rsidP="000E2314">
      <w:pPr>
        <w:pStyle w:val="PL"/>
      </w:pPr>
      <w:r w:rsidRPr="00DE5341">
        <w:t xml:space="preserve">    numberOfConnFail-r16                 </w:t>
      </w:r>
      <w:r w:rsidRPr="00DE5341">
        <w:rPr>
          <w:color w:val="993366"/>
        </w:rPr>
        <w:t>INTEGER</w:t>
      </w:r>
      <w:r w:rsidRPr="00DE5341">
        <w:t xml:space="preserve"> (1..8),</w:t>
      </w:r>
    </w:p>
    <w:p w14:paraId="0A7B4E07" w14:textId="77777777" w:rsidR="000E2314" w:rsidRPr="00DE5341" w:rsidRDefault="000E2314" w:rsidP="000E2314">
      <w:pPr>
        <w:pStyle w:val="PL"/>
      </w:pPr>
      <w:r w:rsidRPr="00DE5341">
        <w:t xml:space="preserve">    </w:t>
      </w:r>
      <w:r w:rsidRPr="00DE5341">
        <w:rPr>
          <w:rFonts w:eastAsia="等线"/>
        </w:rPr>
        <w:t>perRAInfoList-r16                            PerRAInfoList-r16</w:t>
      </w:r>
      <w:r w:rsidRPr="00DE5341">
        <w:t>,</w:t>
      </w:r>
    </w:p>
    <w:p w14:paraId="376D1FAF" w14:textId="77777777" w:rsidR="000E2314" w:rsidRPr="00DE5341" w:rsidRDefault="000E2314" w:rsidP="000E2314">
      <w:pPr>
        <w:pStyle w:val="PL"/>
      </w:pPr>
      <w:r w:rsidRPr="00DE5341">
        <w:t xml:space="preserve">    timeSinceFailure-r16                 TimeSinceFailure-r16,</w:t>
      </w:r>
    </w:p>
    <w:p w14:paraId="70655ECD" w14:textId="77777777" w:rsidR="000E2314" w:rsidRPr="00DE5341" w:rsidRDefault="000E2314" w:rsidP="000E2314">
      <w:pPr>
        <w:pStyle w:val="PL"/>
      </w:pPr>
      <w:r w:rsidRPr="00DE5341">
        <w:t xml:space="preserve">    ...</w:t>
      </w:r>
    </w:p>
    <w:p w14:paraId="7BF2E3B1" w14:textId="77777777" w:rsidR="000E2314" w:rsidRPr="00DE5341" w:rsidRDefault="000E2314" w:rsidP="000E2314">
      <w:pPr>
        <w:pStyle w:val="PL"/>
      </w:pPr>
      <w:r w:rsidRPr="00DE5341">
        <w:t>}</w:t>
      </w:r>
    </w:p>
    <w:p w14:paraId="6DEBFDBC" w14:textId="77777777" w:rsidR="000E2314" w:rsidRDefault="000E2314" w:rsidP="00F92435">
      <w:pPr>
        <w:rPr>
          <w:rFonts w:eastAsiaTheme="minorEastAsia"/>
          <w:lang w:eastAsia="zh-CN"/>
        </w:rPr>
      </w:pPr>
    </w:p>
    <w:p w14:paraId="67F4EA3A" w14:textId="2A4FF927" w:rsidR="000E2314" w:rsidRDefault="000E2314" w:rsidP="00F92435">
      <w:pPr>
        <w:rPr>
          <w:rFonts w:eastAsiaTheme="minorEastAsia"/>
          <w:lang w:eastAsia="zh-CN"/>
        </w:rPr>
      </w:pPr>
      <w:r>
        <w:rPr>
          <w:rFonts w:eastAsiaTheme="minorEastAsia" w:hint="eastAsia"/>
          <w:lang w:eastAsia="zh-CN"/>
        </w:rPr>
        <w:t>I</w:t>
      </w:r>
      <w:r>
        <w:rPr>
          <w:rFonts w:eastAsiaTheme="minorEastAsia"/>
          <w:lang w:eastAsia="zh-CN"/>
        </w:rPr>
        <w:t>n general, we think it will be good to introduce on demand SI failure report to include Msg1/Msg3 SI failure related information, and the framework of CEF report can be considered, e.g. include infoAvailable in some UL messages, and UEInformationRequest/Response for the report. In addition, the information can be categorized into the following parts:</w:t>
      </w:r>
    </w:p>
    <w:p w14:paraId="591604B0" w14:textId="1831B204" w:rsidR="000E2314" w:rsidRDefault="000E2314" w:rsidP="00D64034">
      <w:pPr>
        <w:pStyle w:val="a6"/>
        <w:numPr>
          <w:ilvl w:val="0"/>
          <w:numId w:val="8"/>
        </w:numPr>
        <w:ind w:firstLineChars="0"/>
        <w:rPr>
          <w:rFonts w:eastAsiaTheme="minorEastAsia"/>
          <w:lang w:eastAsia="zh-CN"/>
        </w:rPr>
      </w:pPr>
      <w:r>
        <w:rPr>
          <w:rFonts w:eastAsiaTheme="minorEastAsia"/>
          <w:lang w:eastAsia="zh-CN"/>
        </w:rPr>
        <w:t>Non on demand SI related information:</w:t>
      </w:r>
    </w:p>
    <w:p w14:paraId="63784666" w14:textId="0D4CB668" w:rsidR="000E2314" w:rsidRPr="00D64034" w:rsidRDefault="000E2314" w:rsidP="00D64034">
      <w:pPr>
        <w:pStyle w:val="a6"/>
        <w:numPr>
          <w:ilvl w:val="1"/>
          <w:numId w:val="8"/>
        </w:numPr>
        <w:ind w:firstLineChars="0"/>
        <w:rPr>
          <w:rFonts w:eastAsiaTheme="minorEastAsia"/>
          <w:lang w:eastAsia="zh-CN"/>
        </w:rPr>
      </w:pPr>
      <w:r>
        <w:rPr>
          <w:rFonts w:eastAsiaTheme="minorEastAsia"/>
          <w:lang w:eastAsia="zh-CN"/>
        </w:rPr>
        <w:t xml:space="preserve">Some fields in CEF report can be considered, e.g. </w:t>
      </w:r>
      <w:r w:rsidRPr="00DE5341">
        <w:t>measResultFailedCell</w:t>
      </w:r>
      <w:r>
        <w:t xml:space="preserve">, </w:t>
      </w:r>
      <w:r w:rsidRPr="00DE5341">
        <w:t>locationInfo</w:t>
      </w:r>
      <w:r>
        <w:t xml:space="preserve">, </w:t>
      </w:r>
      <w:r w:rsidRPr="00DE5341">
        <w:t>measResultNeighCells</w:t>
      </w:r>
      <w:r>
        <w:t xml:space="preserve">, </w:t>
      </w:r>
      <w:r w:rsidRPr="00DE5341">
        <w:rPr>
          <w:rFonts w:eastAsia="等线"/>
        </w:rPr>
        <w:t>perRAInfoList</w:t>
      </w:r>
    </w:p>
    <w:p w14:paraId="52FE5DBE" w14:textId="0B6E338B" w:rsidR="000E2314" w:rsidRDefault="000E2314" w:rsidP="00D64034">
      <w:pPr>
        <w:pStyle w:val="a6"/>
        <w:numPr>
          <w:ilvl w:val="0"/>
          <w:numId w:val="8"/>
        </w:numPr>
        <w:ind w:firstLineChars="0"/>
        <w:rPr>
          <w:rFonts w:eastAsiaTheme="minorEastAsia"/>
          <w:lang w:eastAsia="zh-CN"/>
        </w:rPr>
      </w:pPr>
      <w:r>
        <w:rPr>
          <w:rFonts w:eastAsiaTheme="minorEastAsia"/>
          <w:lang w:eastAsia="zh-CN"/>
        </w:rPr>
        <w:t>On demand SI related information:</w:t>
      </w:r>
    </w:p>
    <w:p w14:paraId="1DBC05C2" w14:textId="79034E55" w:rsidR="000E2314" w:rsidRDefault="000E2314" w:rsidP="00D64034">
      <w:pPr>
        <w:pStyle w:val="a6"/>
        <w:numPr>
          <w:ilvl w:val="1"/>
          <w:numId w:val="8"/>
        </w:numPr>
        <w:ind w:firstLineChars="0"/>
        <w:rPr>
          <w:rFonts w:eastAsiaTheme="minorEastAsia"/>
          <w:lang w:eastAsia="zh-CN"/>
        </w:rPr>
      </w:pPr>
      <w:r>
        <w:rPr>
          <w:rFonts w:eastAsiaTheme="minorEastAsia"/>
          <w:lang w:eastAsia="zh-CN"/>
        </w:rPr>
        <w:t>Information specific to on demand SI</w:t>
      </w:r>
    </w:p>
    <w:p w14:paraId="0EE11362" w14:textId="4252A784" w:rsidR="000E2314" w:rsidRPr="000E2314" w:rsidRDefault="000E2314" w:rsidP="00D64034">
      <w:pPr>
        <w:pStyle w:val="a6"/>
        <w:numPr>
          <w:ilvl w:val="1"/>
          <w:numId w:val="8"/>
        </w:numPr>
        <w:ind w:firstLineChars="0"/>
        <w:rPr>
          <w:rFonts w:eastAsiaTheme="minorEastAsia"/>
          <w:lang w:eastAsia="zh-CN"/>
        </w:rPr>
      </w:pPr>
      <w:r>
        <w:rPr>
          <w:rFonts w:eastAsiaTheme="minorEastAsia"/>
          <w:lang w:eastAsia="zh-CN"/>
        </w:rPr>
        <w:t>There is a need to differentiate between Msg1 and Msg3 initiated on demand SI</w:t>
      </w:r>
    </w:p>
    <w:p w14:paraId="463ACF7A" w14:textId="77777777" w:rsidR="000E2314" w:rsidRDefault="000E2314" w:rsidP="008C0399">
      <w:pPr>
        <w:rPr>
          <w:rFonts w:eastAsiaTheme="minorEastAsia"/>
          <w:highlight w:val="yellow"/>
          <w:lang w:eastAsia="zh-CN"/>
        </w:rPr>
      </w:pPr>
    </w:p>
    <w:p w14:paraId="133485AA" w14:textId="3131C684" w:rsidR="000E2314" w:rsidRDefault="000E2314" w:rsidP="008C0399">
      <w:pPr>
        <w:rPr>
          <w:rFonts w:eastAsiaTheme="minorEastAsia"/>
          <w:b/>
          <w:lang w:eastAsia="zh-CN"/>
        </w:rPr>
      </w:pPr>
      <w:r w:rsidRPr="00D64034">
        <w:rPr>
          <w:rFonts w:eastAsiaTheme="minorEastAsia" w:hint="eastAsia"/>
          <w:b/>
          <w:lang w:eastAsia="zh-CN"/>
        </w:rPr>
        <w:t>P</w:t>
      </w:r>
      <w:r w:rsidR="00851C7B" w:rsidRPr="00851C7B">
        <w:rPr>
          <w:rFonts w:eastAsiaTheme="minorEastAsia"/>
          <w:b/>
          <w:lang w:eastAsia="zh-CN"/>
        </w:rPr>
        <w:t xml:space="preserve">roposal </w:t>
      </w:r>
      <w:r w:rsidR="00851C7B">
        <w:rPr>
          <w:rFonts w:eastAsiaTheme="minorEastAsia"/>
          <w:b/>
          <w:lang w:eastAsia="zh-CN"/>
        </w:rPr>
        <w:t>2</w:t>
      </w:r>
      <w:r w:rsidRPr="00D64034">
        <w:rPr>
          <w:rFonts w:eastAsiaTheme="minorEastAsia"/>
          <w:b/>
          <w:lang w:eastAsia="zh-CN"/>
        </w:rPr>
        <w:t xml:space="preserve">: </w:t>
      </w:r>
      <w:r w:rsidR="00851C7B">
        <w:rPr>
          <w:rFonts w:eastAsiaTheme="minorEastAsia"/>
          <w:b/>
          <w:lang w:eastAsia="zh-CN"/>
        </w:rPr>
        <w:t>Introduce on demand SI failure report to include Msg1/Msg3 SI failure related information, and the framework of CEF report can be considered.</w:t>
      </w:r>
    </w:p>
    <w:p w14:paraId="384DDF15" w14:textId="4AC35DEA" w:rsidR="00851C7B" w:rsidRDefault="00851C7B" w:rsidP="008C0399">
      <w:pPr>
        <w:rPr>
          <w:rFonts w:eastAsiaTheme="minorEastAsia"/>
          <w:b/>
          <w:lang w:eastAsia="zh-CN"/>
        </w:rPr>
      </w:pPr>
      <w:r>
        <w:rPr>
          <w:rFonts w:eastAsiaTheme="minorEastAsia"/>
          <w:b/>
          <w:lang w:eastAsia="zh-CN"/>
        </w:rPr>
        <w:t>Proposal 3: Agree on the following information in the new report:</w:t>
      </w:r>
    </w:p>
    <w:p w14:paraId="271021C4" w14:textId="4E5F97E7" w:rsidR="00851C7B" w:rsidRPr="00D64034" w:rsidRDefault="00851C7B" w:rsidP="00D64034">
      <w:pPr>
        <w:pStyle w:val="a6"/>
        <w:numPr>
          <w:ilvl w:val="0"/>
          <w:numId w:val="8"/>
        </w:numPr>
        <w:ind w:firstLineChars="0"/>
        <w:rPr>
          <w:rFonts w:eastAsiaTheme="minorEastAsia"/>
          <w:b/>
          <w:lang w:eastAsia="zh-CN"/>
        </w:rPr>
      </w:pPr>
      <w:r w:rsidRPr="00D64034">
        <w:rPr>
          <w:b/>
        </w:rPr>
        <w:t xml:space="preserve">measResultFailedCell, locationInfo, measResultNeighCells, </w:t>
      </w:r>
      <w:r w:rsidRPr="00D64034">
        <w:rPr>
          <w:rFonts w:eastAsia="等线"/>
          <w:b/>
        </w:rPr>
        <w:t>perRAInfoList</w:t>
      </w:r>
    </w:p>
    <w:p w14:paraId="42443986" w14:textId="3649E66D" w:rsidR="00851C7B" w:rsidRPr="00D64034" w:rsidRDefault="00851C7B" w:rsidP="00D64034">
      <w:pPr>
        <w:pStyle w:val="a6"/>
        <w:numPr>
          <w:ilvl w:val="0"/>
          <w:numId w:val="8"/>
        </w:numPr>
        <w:ind w:firstLineChars="0"/>
        <w:rPr>
          <w:rFonts w:eastAsiaTheme="minorEastAsia"/>
          <w:b/>
          <w:lang w:eastAsia="zh-CN"/>
        </w:rPr>
      </w:pPr>
      <w:r w:rsidRPr="00D64034">
        <w:rPr>
          <w:b/>
        </w:rPr>
        <w:t>an indicator to differentiate between Msg1 and Msg3</w:t>
      </w:r>
    </w:p>
    <w:p w14:paraId="39280CAA" w14:textId="77777777" w:rsidR="00F92435" w:rsidRDefault="00F92435" w:rsidP="00F92435">
      <w:pPr>
        <w:rPr>
          <w:rFonts w:ascii="Arial" w:hAnsi="Arial"/>
          <w:sz w:val="24"/>
        </w:rPr>
      </w:pPr>
    </w:p>
    <w:p w14:paraId="39280CAB" w14:textId="41E9C65A" w:rsidR="00F92435" w:rsidRPr="00553269" w:rsidRDefault="00F92435" w:rsidP="00F92435">
      <w:pPr>
        <w:keepNext/>
        <w:keepLines/>
        <w:spacing w:before="120"/>
        <w:ind w:left="1418" w:hanging="1418"/>
        <w:outlineLvl w:val="3"/>
        <w:rPr>
          <w:rFonts w:ascii="Arial" w:hAnsi="Arial"/>
          <w:sz w:val="24"/>
        </w:rPr>
      </w:pPr>
      <w:r w:rsidRPr="00553269">
        <w:rPr>
          <w:rFonts w:ascii="Arial" w:hAnsi="Arial"/>
          <w:sz w:val="24"/>
        </w:rPr>
        <w:t>2.3</w:t>
      </w:r>
      <w:r w:rsidRPr="00553269">
        <w:rPr>
          <w:rFonts w:ascii="Arial" w:hAnsi="Arial"/>
          <w:sz w:val="24"/>
        </w:rPr>
        <w:tab/>
      </w:r>
      <w:r w:rsidR="00A8532C">
        <w:rPr>
          <w:rFonts w:ascii="Arial" w:hAnsi="Arial"/>
          <w:sz w:val="24"/>
        </w:rPr>
        <w:t>L</w:t>
      </w:r>
      <w:r>
        <w:rPr>
          <w:rFonts w:ascii="Arial" w:hAnsi="Arial"/>
          <w:sz w:val="24"/>
        </w:rPr>
        <w:t>ogged MDT configuration avoidance</w:t>
      </w:r>
    </w:p>
    <w:p w14:paraId="39280CAC" w14:textId="406B4968" w:rsidR="00F92435" w:rsidRDefault="00F92435" w:rsidP="00F92435">
      <w:pPr>
        <w:rPr>
          <w:rFonts w:eastAsiaTheme="minorEastAsia"/>
          <w:lang w:eastAsia="zh-CN"/>
        </w:rPr>
      </w:pPr>
      <w:r w:rsidRPr="00553269">
        <w:rPr>
          <w:rFonts w:eastAsiaTheme="minorEastAsia"/>
          <w:lang w:eastAsia="zh-CN"/>
        </w:rPr>
        <w:t>According to the email discussion [</w:t>
      </w:r>
      <w:r w:rsidR="005F4CE1">
        <w:rPr>
          <w:rFonts w:eastAsiaTheme="minorEastAsia"/>
          <w:lang w:eastAsia="zh-CN"/>
        </w:rPr>
        <w:t>2</w:t>
      </w:r>
      <w:r w:rsidRPr="00553269">
        <w:rPr>
          <w:rFonts w:eastAsiaTheme="minorEastAsia"/>
          <w:lang w:eastAsia="zh-CN"/>
        </w:rPr>
        <w:t xml:space="preserve">], </w:t>
      </w:r>
      <w:r w:rsidR="00D35212">
        <w:rPr>
          <w:rFonts w:eastAsiaTheme="minorEastAsia"/>
          <w:lang w:eastAsia="zh-CN"/>
        </w:rPr>
        <w:t>it is FFS whether to avoid logged MDT configuration in the following cases from network perspective:</w:t>
      </w:r>
    </w:p>
    <w:p w14:paraId="39280CAD" w14:textId="77777777" w:rsidR="00D35212" w:rsidRDefault="00D35212" w:rsidP="00D35212">
      <w:pPr>
        <w:pStyle w:val="a6"/>
        <w:numPr>
          <w:ilvl w:val="0"/>
          <w:numId w:val="5"/>
        </w:numPr>
        <w:ind w:firstLineChars="0"/>
        <w:rPr>
          <w:rFonts w:eastAsiaTheme="minorEastAsia"/>
          <w:lang w:eastAsia="zh-CN"/>
        </w:rPr>
      </w:pPr>
      <w:r>
        <w:rPr>
          <w:rFonts w:eastAsiaTheme="minorEastAsia" w:hint="eastAsia"/>
          <w:lang w:eastAsia="zh-CN"/>
        </w:rPr>
        <w:t>L</w:t>
      </w:r>
      <w:r>
        <w:rPr>
          <w:rFonts w:eastAsiaTheme="minorEastAsia"/>
          <w:lang w:eastAsia="zh-CN"/>
        </w:rPr>
        <w:t>ogged MDT is configured, but no results are available, e.g., so far nothing stored, or all previously stored results retrieved;</w:t>
      </w:r>
    </w:p>
    <w:p w14:paraId="39280CAE" w14:textId="77777777" w:rsidR="00D35212" w:rsidRDefault="00D35212" w:rsidP="00D35212">
      <w:pPr>
        <w:pStyle w:val="a6"/>
        <w:numPr>
          <w:ilvl w:val="0"/>
          <w:numId w:val="5"/>
        </w:numPr>
        <w:ind w:firstLineChars="0"/>
        <w:rPr>
          <w:rFonts w:eastAsiaTheme="minorEastAsia"/>
          <w:lang w:eastAsia="zh-CN"/>
        </w:rPr>
      </w:pPr>
      <w:r>
        <w:rPr>
          <w:rFonts w:eastAsiaTheme="minorEastAsia"/>
          <w:lang w:eastAsia="zh-CN"/>
        </w:rPr>
        <w:t>Logged MDT configuration is released, but UE still has un-retrieved results that would be discarded upon accepting a new configuration;</w:t>
      </w:r>
    </w:p>
    <w:p w14:paraId="72C35D85" w14:textId="67E449CB" w:rsidR="005F4CE1" w:rsidRPr="005F4CE1" w:rsidRDefault="00B20469" w:rsidP="005F4CE1">
      <w:pPr>
        <w:tabs>
          <w:tab w:val="left" w:pos="1985"/>
        </w:tabs>
        <w:rPr>
          <w:rFonts w:eastAsia="宋体"/>
          <w:bCs/>
          <w:lang w:eastAsia="zh-CN"/>
        </w:rPr>
      </w:pPr>
      <w:r>
        <w:rPr>
          <w:rFonts w:eastAsia="宋体"/>
          <w:bCs/>
          <w:lang w:eastAsia="zh-CN"/>
        </w:rPr>
        <w:t xml:space="preserve">As we commented in previous email discussion [AT113b-e][804] R17 Logged MDT,  </w:t>
      </w:r>
      <w:r w:rsidR="00D10C86">
        <w:rPr>
          <w:rFonts w:eastAsia="宋体"/>
          <w:bCs/>
          <w:lang w:eastAsia="zh-CN"/>
        </w:rPr>
        <w:t>our view is that</w:t>
      </w:r>
      <w:r>
        <w:rPr>
          <w:rFonts w:eastAsia="宋体"/>
          <w:bCs/>
          <w:lang w:eastAsia="zh-CN"/>
        </w:rPr>
        <w:t xml:space="preserve"> o</w:t>
      </w:r>
      <w:r w:rsidR="005F4CE1" w:rsidRPr="005F4CE1">
        <w:rPr>
          <w:rFonts w:eastAsia="宋体"/>
          <w:bCs/>
          <w:lang w:eastAsia="zh-CN"/>
        </w:rPr>
        <w:t>verwriting of signalling based MDT shall be avoided when:</w:t>
      </w:r>
    </w:p>
    <w:p w14:paraId="4BE79CFE" w14:textId="77777777" w:rsidR="005F4CE1" w:rsidRPr="005F4CE1" w:rsidRDefault="005F4CE1" w:rsidP="005F4CE1">
      <w:pPr>
        <w:pStyle w:val="Style87"/>
        <w:numPr>
          <w:ilvl w:val="0"/>
          <w:numId w:val="7"/>
        </w:numPr>
        <w:spacing w:beforeLines="50" w:before="156" w:after="0"/>
        <w:ind w:left="374" w:hanging="284"/>
        <w:rPr>
          <w:rFonts w:ascii="Times New Roman" w:hAnsi="Times New Roman" w:cs="Times New Roman"/>
          <w:bCs/>
        </w:rPr>
      </w:pPr>
      <w:bookmarkStart w:id="2" w:name="OLE_LINK9"/>
      <w:r w:rsidRPr="005F4CE1">
        <w:rPr>
          <w:rFonts w:ascii="Times New Roman" w:hAnsi="Times New Roman" w:cs="Times New Roman"/>
          <w:bCs/>
        </w:rPr>
        <w:t>Signalling based Logged MDT is configured, but no results are available e.g. so far nothing stored, or all previously stored results retrieved</w:t>
      </w:r>
    </w:p>
    <w:p w14:paraId="0F7EA8D9" w14:textId="77777777" w:rsidR="005F4CE1" w:rsidRPr="005F4CE1" w:rsidRDefault="005F4CE1" w:rsidP="005F4CE1">
      <w:pPr>
        <w:pStyle w:val="Style87"/>
        <w:numPr>
          <w:ilvl w:val="0"/>
          <w:numId w:val="7"/>
        </w:numPr>
        <w:spacing w:beforeLines="50" w:before="156" w:after="0"/>
        <w:ind w:left="374" w:hanging="284"/>
        <w:rPr>
          <w:rFonts w:ascii="Times New Roman" w:hAnsi="Times New Roman" w:cs="Times New Roman"/>
          <w:bCs/>
        </w:rPr>
      </w:pPr>
      <w:r w:rsidRPr="005F4CE1">
        <w:rPr>
          <w:rFonts w:ascii="Times New Roman" w:hAnsi="Times New Roman" w:cs="Times New Roman"/>
          <w:bCs/>
        </w:rPr>
        <w:t>Signalling based Logged MDT configuration is stopped (i.e. the expiry of T330), but UE still has un-retrieved results that would be discarded upon accepting a new configuration</w:t>
      </w:r>
    </w:p>
    <w:bookmarkEnd w:id="2"/>
    <w:p w14:paraId="3361E73E" w14:textId="77777777" w:rsidR="005F4CE1" w:rsidRPr="00D35212" w:rsidRDefault="005F4CE1" w:rsidP="00D35212">
      <w:pPr>
        <w:rPr>
          <w:rFonts w:eastAsiaTheme="minorEastAsia"/>
          <w:lang w:eastAsia="zh-CN"/>
        </w:rPr>
      </w:pPr>
    </w:p>
    <w:p w14:paraId="7ADE877A" w14:textId="2D00EC35" w:rsidR="00D64034" w:rsidRDefault="00851C7B" w:rsidP="00D64034">
      <w:pPr>
        <w:spacing w:after="0"/>
        <w:rPr>
          <w:rFonts w:eastAsiaTheme="minorEastAsia"/>
          <w:b/>
          <w:lang w:eastAsia="zh-CN"/>
        </w:rPr>
      </w:pPr>
      <w:r>
        <w:rPr>
          <w:rFonts w:eastAsiaTheme="minorEastAsia"/>
          <w:b/>
          <w:lang w:eastAsia="zh-CN"/>
        </w:rPr>
        <w:t>Proposal 4</w:t>
      </w:r>
      <w:r w:rsidR="00D10C86">
        <w:rPr>
          <w:rFonts w:eastAsiaTheme="minorEastAsia"/>
          <w:b/>
          <w:lang w:eastAsia="zh-CN"/>
        </w:rPr>
        <w:t>: Overw</w:t>
      </w:r>
      <w:r w:rsidR="002A6942">
        <w:rPr>
          <w:rFonts w:eastAsiaTheme="minorEastAsia"/>
          <w:b/>
          <w:lang w:eastAsia="zh-CN"/>
        </w:rPr>
        <w:t>ri</w:t>
      </w:r>
      <w:r w:rsidR="00D10C86">
        <w:rPr>
          <w:rFonts w:eastAsiaTheme="minorEastAsia"/>
          <w:b/>
          <w:lang w:eastAsia="zh-CN"/>
        </w:rPr>
        <w:t>ting of signalling based MDT shall be avoided when:</w:t>
      </w:r>
    </w:p>
    <w:p w14:paraId="76DA9A87" w14:textId="77777777" w:rsidR="00D64034" w:rsidRDefault="00D10C86" w:rsidP="00D64034">
      <w:pPr>
        <w:spacing w:after="0"/>
        <w:rPr>
          <w:b/>
          <w:bCs/>
        </w:rPr>
      </w:pPr>
      <w:r w:rsidRPr="00D64034">
        <w:rPr>
          <w:b/>
          <w:bCs/>
        </w:rPr>
        <w:t>1</w:t>
      </w:r>
      <w:r w:rsidRPr="00D64034">
        <w:rPr>
          <w:rFonts w:asciiTheme="minorEastAsia" w:eastAsiaTheme="minorEastAsia" w:hAnsiTheme="minorEastAsia"/>
          <w:b/>
          <w:bCs/>
          <w:lang w:eastAsia="zh-CN"/>
        </w:rPr>
        <w:t xml:space="preserve">) </w:t>
      </w:r>
      <w:r w:rsidRPr="00D64034">
        <w:rPr>
          <w:b/>
          <w:bCs/>
        </w:rPr>
        <w:t>Signalling based Logged MDT is configured, but no results are available e.g. so far nothing stored, or all previously stored results retrieved</w:t>
      </w:r>
    </w:p>
    <w:p w14:paraId="400A055E" w14:textId="3B6722FB" w:rsidR="00D10C86" w:rsidRPr="00D64034" w:rsidRDefault="00D10C86" w:rsidP="00D64034">
      <w:pPr>
        <w:spacing w:after="0"/>
        <w:rPr>
          <w:b/>
          <w:bCs/>
        </w:rPr>
      </w:pPr>
      <w:r w:rsidRPr="00D64034">
        <w:rPr>
          <w:b/>
          <w:bCs/>
        </w:rPr>
        <w:t>2) Signalling based Logged MDT configuration is stopped (i.e. the expiry of T330), but UE still has un-retrieved results that would be discarded upon accepting a new configuration</w:t>
      </w:r>
    </w:p>
    <w:p w14:paraId="39280CB1" w14:textId="77777777" w:rsidR="00EB1F65" w:rsidRPr="00B562DC" w:rsidRDefault="00EB1F65" w:rsidP="00D10C86">
      <w:pPr>
        <w:spacing w:after="0"/>
        <w:rPr>
          <w:b/>
        </w:rPr>
      </w:pPr>
    </w:p>
    <w:p w14:paraId="39280CB2" w14:textId="77777777" w:rsidR="00EB1F65" w:rsidRPr="00EB1F65" w:rsidRDefault="00EB1F65" w:rsidP="00F92435">
      <w:pPr>
        <w:rPr>
          <w:rFonts w:ascii="Arial" w:hAnsi="Arial"/>
          <w:sz w:val="24"/>
        </w:rPr>
      </w:pPr>
    </w:p>
    <w:p w14:paraId="39280CB3" w14:textId="77777777" w:rsidR="00553269" w:rsidRPr="00553269" w:rsidRDefault="00553269" w:rsidP="00553269">
      <w:pPr>
        <w:keepNext/>
        <w:keepLines/>
        <w:spacing w:before="120"/>
        <w:ind w:left="1418" w:hanging="1418"/>
        <w:outlineLvl w:val="3"/>
        <w:rPr>
          <w:rFonts w:ascii="Arial" w:hAnsi="Arial"/>
          <w:sz w:val="24"/>
        </w:rPr>
      </w:pPr>
      <w:r w:rsidRPr="00553269">
        <w:rPr>
          <w:rFonts w:ascii="Arial" w:hAnsi="Arial"/>
          <w:sz w:val="24"/>
        </w:rPr>
        <w:t>2.3</w:t>
      </w:r>
      <w:r w:rsidRPr="00553269">
        <w:rPr>
          <w:rFonts w:ascii="Arial" w:hAnsi="Arial"/>
          <w:sz w:val="24"/>
        </w:rPr>
        <w:tab/>
        <w:t>Discussion on on-demand SI</w:t>
      </w:r>
    </w:p>
    <w:p w14:paraId="39280CB6" w14:textId="4E522ED2" w:rsidR="00553269" w:rsidRDefault="00A8532C" w:rsidP="00553269">
      <w:pPr>
        <w:spacing w:after="0"/>
        <w:rPr>
          <w:rFonts w:eastAsiaTheme="minorEastAsia"/>
          <w:lang w:eastAsia="zh-CN"/>
        </w:rPr>
      </w:pPr>
      <w:r>
        <w:rPr>
          <w:rFonts w:eastAsiaTheme="minorEastAsia"/>
          <w:lang w:eastAsia="zh-CN"/>
        </w:rPr>
        <w:t xml:space="preserve">RAN2#113b-e agreed that UE reports the SIBs that UE actually intends to request. </w:t>
      </w:r>
      <w:r w:rsidR="00553269" w:rsidRPr="00553269">
        <w:rPr>
          <w:rFonts w:eastAsiaTheme="minorEastAsia"/>
          <w:lang w:eastAsia="zh-CN"/>
        </w:rPr>
        <w:t xml:space="preserve">In R15, the </w:t>
      </w:r>
      <w:bookmarkStart w:id="3" w:name="OLE_LINK1"/>
      <w:bookmarkStart w:id="4" w:name="OLE_LINK2"/>
      <w:r w:rsidR="00553269" w:rsidRPr="00553269">
        <w:rPr>
          <w:rFonts w:eastAsiaTheme="minorEastAsia"/>
          <w:i/>
          <w:lang w:eastAsia="zh-CN"/>
        </w:rPr>
        <w:t>SI-SchedulingInfo</w:t>
      </w:r>
      <w:bookmarkEnd w:id="3"/>
      <w:bookmarkEnd w:id="4"/>
      <w:r w:rsidR="00553269" w:rsidRPr="00553269">
        <w:rPr>
          <w:rFonts w:eastAsiaTheme="minorEastAsia"/>
          <w:lang w:eastAsia="zh-CN"/>
        </w:rPr>
        <w:t xml:space="preserve"> can indicate whether the on demand SI is area specific (i.e. the areaScope field). In our understanding, the network can optimize this configuration based on the request of the UE</w:t>
      </w:r>
      <w:r>
        <w:rPr>
          <w:rFonts w:eastAsiaTheme="minorEastAsia"/>
          <w:lang w:eastAsia="zh-CN"/>
        </w:rPr>
        <w:t>, e.g. in neighbour cells, if lots of UEs are requesting the same on-demand SI at the same time, the network can timely utilize the areaScope field for optimizations. Generally, we think that the on-demand requests can be optimized if the network can also get the area information for the SIBs that UE actually intended to request</w:t>
      </w:r>
      <w:r w:rsidR="00553269" w:rsidRPr="00553269">
        <w:rPr>
          <w:rFonts w:eastAsiaTheme="minorEastAsia"/>
          <w:lang w:eastAsia="zh-CN"/>
        </w:rPr>
        <w:t>.</w:t>
      </w:r>
    </w:p>
    <w:p w14:paraId="508E8AF5" w14:textId="3D345E80" w:rsidR="00A8532C" w:rsidRPr="00D64034" w:rsidRDefault="00851C7B" w:rsidP="00553269">
      <w:pPr>
        <w:spacing w:after="0"/>
        <w:rPr>
          <w:rFonts w:eastAsiaTheme="minorEastAsia"/>
          <w:b/>
          <w:lang w:eastAsia="zh-CN"/>
        </w:rPr>
      </w:pPr>
      <w:r w:rsidRPr="00851C7B">
        <w:rPr>
          <w:rFonts w:eastAsiaTheme="minorEastAsia"/>
          <w:b/>
          <w:lang w:eastAsia="zh-CN"/>
        </w:rPr>
        <w:t xml:space="preserve">Proposal </w:t>
      </w:r>
      <w:r>
        <w:rPr>
          <w:rFonts w:eastAsiaTheme="minorEastAsia"/>
          <w:b/>
          <w:lang w:eastAsia="zh-CN"/>
        </w:rPr>
        <w:t>5</w:t>
      </w:r>
      <w:r w:rsidR="00A8532C" w:rsidRPr="00D64034">
        <w:rPr>
          <w:rFonts w:eastAsiaTheme="minorEastAsia"/>
          <w:b/>
          <w:lang w:eastAsia="zh-CN"/>
        </w:rPr>
        <w:t xml:space="preserve">: </w:t>
      </w:r>
      <w:r w:rsidR="00A8532C">
        <w:rPr>
          <w:rFonts w:eastAsiaTheme="minorEastAsia"/>
          <w:b/>
          <w:lang w:eastAsia="zh-CN"/>
        </w:rPr>
        <w:t>In addition to the reported SIBs (which UE actually intendeds to request), the UE also indicates whether it is area specific.</w:t>
      </w:r>
    </w:p>
    <w:p w14:paraId="39280CB8" w14:textId="77777777" w:rsidR="00553269" w:rsidRDefault="00553269"/>
    <w:p w14:paraId="39280CB9" w14:textId="77777777" w:rsidR="00553269" w:rsidRDefault="00553269" w:rsidP="00553269">
      <w:pPr>
        <w:pStyle w:val="3"/>
      </w:pPr>
      <w:r>
        <w:t>3</w:t>
      </w:r>
      <w:r w:rsidRPr="00A304A0">
        <w:tab/>
      </w:r>
      <w:r>
        <w:t>Conclusions</w:t>
      </w:r>
    </w:p>
    <w:p w14:paraId="39280CBA" w14:textId="4531E283" w:rsidR="00553269" w:rsidRDefault="00553269" w:rsidP="00553269">
      <w:pPr>
        <w:spacing w:after="0"/>
        <w:rPr>
          <w:rFonts w:eastAsia="宋体"/>
          <w:lang w:eastAsia="zh-CN"/>
        </w:rPr>
      </w:pPr>
      <w:r w:rsidRPr="00DB5988">
        <w:rPr>
          <w:rFonts w:eastAsia="宋体" w:hint="eastAsia"/>
          <w:lang w:eastAsia="zh-CN"/>
        </w:rPr>
        <w:t>I</w:t>
      </w:r>
      <w:r w:rsidRPr="00DB5988">
        <w:rPr>
          <w:rFonts w:eastAsia="宋体"/>
          <w:lang w:eastAsia="zh-CN"/>
        </w:rPr>
        <w:t xml:space="preserve">n this paper, </w:t>
      </w:r>
      <w:r>
        <w:rPr>
          <w:rFonts w:eastAsia="宋体"/>
          <w:lang w:eastAsia="zh-CN"/>
        </w:rPr>
        <w:t>we discuss some logged MDT enhancements, and we have the following proposals:</w:t>
      </w:r>
    </w:p>
    <w:p w14:paraId="39280CBE" w14:textId="77777777" w:rsidR="00553269" w:rsidRDefault="00553269" w:rsidP="00553269">
      <w:pPr>
        <w:spacing w:after="0"/>
      </w:pPr>
    </w:p>
    <w:p w14:paraId="446729DE" w14:textId="77777777" w:rsidR="00851C7B" w:rsidRPr="00F45B67" w:rsidRDefault="00851C7B" w:rsidP="00851C7B">
      <w:pPr>
        <w:rPr>
          <w:rFonts w:eastAsiaTheme="minorEastAsia"/>
          <w:b/>
          <w:lang w:eastAsia="zh-CN"/>
        </w:rPr>
      </w:pPr>
      <w:r w:rsidRPr="00F45B67">
        <w:rPr>
          <w:rFonts w:eastAsiaTheme="minorEastAsia"/>
          <w:b/>
          <w:lang w:eastAsia="zh-CN"/>
        </w:rPr>
        <w:t xml:space="preserve">Proposal 1: </w:t>
      </w:r>
      <w:r>
        <w:rPr>
          <w:rFonts w:eastAsiaTheme="minorEastAsia"/>
          <w:b/>
          <w:lang w:eastAsia="zh-CN"/>
        </w:rPr>
        <w:t>Extend the current RA report to include Msg1 and Msg3 success related information.</w:t>
      </w:r>
    </w:p>
    <w:p w14:paraId="2C1DE753" w14:textId="4522DC7D" w:rsidR="00851C7B" w:rsidRDefault="00851C7B" w:rsidP="00851C7B">
      <w:pPr>
        <w:rPr>
          <w:rFonts w:eastAsiaTheme="minorEastAsia"/>
          <w:b/>
          <w:lang w:eastAsia="zh-CN"/>
        </w:rPr>
      </w:pPr>
      <w:r w:rsidRPr="00F45B67">
        <w:rPr>
          <w:rFonts w:eastAsiaTheme="minorEastAsia" w:hint="eastAsia"/>
          <w:b/>
          <w:lang w:eastAsia="zh-CN"/>
        </w:rPr>
        <w:t>P</w:t>
      </w:r>
      <w:r>
        <w:rPr>
          <w:rFonts w:eastAsiaTheme="minorEastAsia"/>
          <w:b/>
          <w:lang w:eastAsia="zh-CN"/>
        </w:rPr>
        <w:t>roposal 2</w:t>
      </w:r>
      <w:r w:rsidRPr="00F45B67">
        <w:rPr>
          <w:rFonts w:eastAsiaTheme="minorEastAsia"/>
          <w:b/>
          <w:lang w:eastAsia="zh-CN"/>
        </w:rPr>
        <w:t xml:space="preserve">: </w:t>
      </w:r>
      <w:r>
        <w:rPr>
          <w:rFonts w:eastAsiaTheme="minorEastAsia"/>
          <w:b/>
          <w:lang w:eastAsia="zh-CN"/>
        </w:rPr>
        <w:t>Introduce on demand SI failure report to include Msg1/Msg3 SI failure related information, and the framework of CEF report can be considered.</w:t>
      </w:r>
    </w:p>
    <w:p w14:paraId="12402FE6" w14:textId="461DA53F" w:rsidR="00851C7B" w:rsidRDefault="00851C7B" w:rsidP="00851C7B">
      <w:pPr>
        <w:rPr>
          <w:rFonts w:eastAsiaTheme="minorEastAsia"/>
          <w:b/>
          <w:lang w:eastAsia="zh-CN"/>
        </w:rPr>
      </w:pPr>
      <w:r>
        <w:rPr>
          <w:rFonts w:eastAsiaTheme="minorEastAsia"/>
          <w:b/>
          <w:lang w:eastAsia="zh-CN"/>
        </w:rPr>
        <w:t>Proposal 3: Agree on the following information in the new report:</w:t>
      </w:r>
    </w:p>
    <w:p w14:paraId="437A4EBD" w14:textId="77777777" w:rsidR="00851C7B" w:rsidRPr="00F45B67" w:rsidRDefault="00851C7B" w:rsidP="00851C7B">
      <w:pPr>
        <w:pStyle w:val="a6"/>
        <w:numPr>
          <w:ilvl w:val="0"/>
          <w:numId w:val="8"/>
        </w:numPr>
        <w:ind w:firstLineChars="0"/>
        <w:rPr>
          <w:rFonts w:eastAsiaTheme="minorEastAsia"/>
          <w:b/>
          <w:lang w:eastAsia="zh-CN"/>
        </w:rPr>
      </w:pPr>
      <w:r w:rsidRPr="00F45B67">
        <w:rPr>
          <w:b/>
        </w:rPr>
        <w:t xml:space="preserve">measResultFailedCell, locationInfo, measResultNeighCells, </w:t>
      </w:r>
      <w:r w:rsidRPr="00F45B67">
        <w:rPr>
          <w:rFonts w:eastAsia="等线"/>
          <w:b/>
        </w:rPr>
        <w:t>perRAInfoList</w:t>
      </w:r>
    </w:p>
    <w:p w14:paraId="1976D81E" w14:textId="77777777" w:rsidR="00851C7B" w:rsidRPr="00D64034" w:rsidRDefault="00851C7B" w:rsidP="00D64034">
      <w:pPr>
        <w:pStyle w:val="a6"/>
        <w:numPr>
          <w:ilvl w:val="0"/>
          <w:numId w:val="8"/>
        </w:numPr>
        <w:ind w:firstLineChars="0"/>
        <w:rPr>
          <w:rFonts w:eastAsiaTheme="minorEastAsia"/>
          <w:b/>
          <w:lang w:eastAsia="zh-CN"/>
        </w:rPr>
      </w:pPr>
      <w:r w:rsidRPr="00F45B67">
        <w:rPr>
          <w:b/>
        </w:rPr>
        <w:t>an indicator to differentiate between Msg1 and Msg3</w:t>
      </w:r>
    </w:p>
    <w:p w14:paraId="7B71CCEF" w14:textId="5098D78F" w:rsidR="00D64034" w:rsidRPr="00D64034" w:rsidRDefault="00D64034" w:rsidP="00D64034">
      <w:pPr>
        <w:spacing w:after="0"/>
        <w:rPr>
          <w:rFonts w:eastAsiaTheme="minorEastAsia"/>
          <w:b/>
          <w:lang w:eastAsia="zh-CN"/>
        </w:rPr>
      </w:pPr>
      <w:r w:rsidRPr="00D64034">
        <w:rPr>
          <w:rFonts w:eastAsiaTheme="minorEastAsia"/>
          <w:b/>
          <w:lang w:eastAsia="zh-CN"/>
        </w:rPr>
        <w:t>Proposal 4: Overw</w:t>
      </w:r>
      <w:r w:rsidR="002A6942">
        <w:rPr>
          <w:rFonts w:eastAsiaTheme="minorEastAsia"/>
          <w:b/>
          <w:lang w:eastAsia="zh-CN"/>
        </w:rPr>
        <w:t>rit</w:t>
      </w:r>
      <w:r w:rsidR="001E5750">
        <w:rPr>
          <w:rFonts w:eastAsiaTheme="minorEastAsia"/>
          <w:b/>
          <w:lang w:eastAsia="zh-CN"/>
        </w:rPr>
        <w:t>i</w:t>
      </w:r>
      <w:bookmarkStart w:id="5" w:name="_GoBack"/>
      <w:bookmarkEnd w:id="5"/>
      <w:r w:rsidRPr="00D64034">
        <w:rPr>
          <w:rFonts w:eastAsiaTheme="minorEastAsia"/>
          <w:b/>
          <w:lang w:eastAsia="zh-CN"/>
        </w:rPr>
        <w:t>ng of signalling based MDT shall be avoided when:</w:t>
      </w:r>
    </w:p>
    <w:p w14:paraId="57CFE6CE" w14:textId="77777777" w:rsidR="00D64034" w:rsidRPr="00D64034" w:rsidRDefault="00D64034" w:rsidP="00D64034">
      <w:pPr>
        <w:spacing w:after="0"/>
        <w:rPr>
          <w:b/>
          <w:bCs/>
        </w:rPr>
      </w:pPr>
      <w:r w:rsidRPr="00D64034">
        <w:rPr>
          <w:b/>
          <w:bCs/>
        </w:rPr>
        <w:t>1</w:t>
      </w:r>
      <w:r w:rsidRPr="00D64034">
        <w:rPr>
          <w:rFonts w:asciiTheme="minorEastAsia" w:eastAsiaTheme="minorEastAsia" w:hAnsiTheme="minorEastAsia"/>
          <w:b/>
          <w:bCs/>
          <w:lang w:eastAsia="zh-CN"/>
        </w:rPr>
        <w:t xml:space="preserve">) </w:t>
      </w:r>
      <w:r w:rsidRPr="00D64034">
        <w:rPr>
          <w:b/>
          <w:bCs/>
        </w:rPr>
        <w:t>Signalling based Logged MDT is configured, but no results are available e.g. so far nothing stored, or all previously stored results retrieved</w:t>
      </w:r>
    </w:p>
    <w:p w14:paraId="5DD661F3" w14:textId="77777777" w:rsidR="00D64034" w:rsidRPr="00D64034" w:rsidRDefault="00D64034" w:rsidP="00D64034">
      <w:pPr>
        <w:spacing w:after="0"/>
        <w:rPr>
          <w:b/>
          <w:bCs/>
        </w:rPr>
      </w:pPr>
      <w:r w:rsidRPr="00D64034">
        <w:rPr>
          <w:b/>
          <w:bCs/>
        </w:rPr>
        <w:t>2) Signalling based Logged MDT configuration is stopped (i.e. the expiry of T330), but UE still has un-retrieved results that would be discarded upon accepting a new configuration</w:t>
      </w:r>
    </w:p>
    <w:p w14:paraId="271C848E" w14:textId="77777777" w:rsidR="00851C7B" w:rsidRPr="00F45B67" w:rsidRDefault="00851C7B" w:rsidP="00851C7B">
      <w:pPr>
        <w:spacing w:after="0"/>
        <w:rPr>
          <w:rFonts w:eastAsiaTheme="minorEastAsia"/>
          <w:b/>
          <w:lang w:eastAsia="zh-CN"/>
        </w:rPr>
      </w:pPr>
      <w:r w:rsidRPr="00851C7B">
        <w:rPr>
          <w:rFonts w:eastAsiaTheme="minorEastAsia"/>
          <w:b/>
          <w:lang w:eastAsia="zh-CN"/>
        </w:rPr>
        <w:t xml:space="preserve">Proposal </w:t>
      </w:r>
      <w:r>
        <w:rPr>
          <w:rFonts w:eastAsiaTheme="minorEastAsia"/>
          <w:b/>
          <w:lang w:eastAsia="zh-CN"/>
        </w:rPr>
        <w:t>5</w:t>
      </w:r>
      <w:r w:rsidRPr="00F45B67">
        <w:rPr>
          <w:rFonts w:eastAsiaTheme="minorEastAsia"/>
          <w:b/>
          <w:lang w:eastAsia="zh-CN"/>
        </w:rPr>
        <w:t xml:space="preserve">: </w:t>
      </w:r>
      <w:r>
        <w:rPr>
          <w:rFonts w:eastAsiaTheme="minorEastAsia"/>
          <w:b/>
          <w:lang w:eastAsia="zh-CN"/>
        </w:rPr>
        <w:t>In addition to the reported SIBs (which UE actually intendeds to request), the UE also indicates whether it is area specific.</w:t>
      </w:r>
    </w:p>
    <w:p w14:paraId="179411E6" w14:textId="5C87B571" w:rsidR="00851C7B" w:rsidRDefault="00851C7B" w:rsidP="00553269">
      <w:pPr>
        <w:spacing w:after="0"/>
      </w:pPr>
    </w:p>
    <w:p w14:paraId="758D42DB" w14:textId="77777777" w:rsidR="00851C7B" w:rsidRPr="00E44DD1" w:rsidRDefault="00851C7B" w:rsidP="00553269">
      <w:pPr>
        <w:spacing w:after="0"/>
      </w:pPr>
    </w:p>
    <w:p w14:paraId="39280CBF" w14:textId="77777777" w:rsidR="00553269" w:rsidRDefault="00553269" w:rsidP="00553269">
      <w:pPr>
        <w:pStyle w:val="3"/>
      </w:pPr>
      <w:r>
        <w:t>4</w:t>
      </w:r>
      <w:r w:rsidRPr="00A304A0">
        <w:tab/>
      </w:r>
      <w:r>
        <w:t>References</w:t>
      </w:r>
    </w:p>
    <w:p w14:paraId="093E750C" w14:textId="59540331" w:rsidR="004A4900" w:rsidRDefault="004A4900" w:rsidP="00553269">
      <w:pPr>
        <w:spacing w:after="0"/>
        <w:rPr>
          <w:rFonts w:eastAsia="宋体"/>
          <w:lang w:eastAsia="zh-CN"/>
        </w:rPr>
      </w:pPr>
      <w:r>
        <w:rPr>
          <w:rFonts w:eastAsia="宋体"/>
          <w:lang w:eastAsia="zh-CN"/>
        </w:rPr>
        <w:t>[1]</w:t>
      </w:r>
      <w:r>
        <w:rPr>
          <w:rFonts w:eastAsia="宋体"/>
          <w:lang w:eastAsia="zh-CN"/>
        </w:rPr>
        <w:tab/>
      </w:r>
      <w:r w:rsidRPr="004A4900">
        <w:rPr>
          <w:rFonts w:eastAsia="宋体"/>
          <w:lang w:eastAsia="zh-CN"/>
        </w:rPr>
        <w:t>R2-113b-e SONMD</w:t>
      </w:r>
      <w:r>
        <w:rPr>
          <w:rFonts w:eastAsia="宋体"/>
          <w:lang w:eastAsia="zh-CN"/>
        </w:rPr>
        <w:t>T HuNan 2021-04-20-1500 UTC</w:t>
      </w:r>
    </w:p>
    <w:p w14:paraId="4EAE7647" w14:textId="146BDB38" w:rsidR="004A4900" w:rsidRPr="004A4900" w:rsidRDefault="004A4900" w:rsidP="00553269">
      <w:pPr>
        <w:spacing w:after="0"/>
        <w:rPr>
          <w:rFonts w:eastAsia="宋体"/>
          <w:lang w:val="en-US" w:eastAsia="zh-CN"/>
        </w:rPr>
      </w:pPr>
      <w:r>
        <w:rPr>
          <w:rFonts w:eastAsia="宋体" w:hint="eastAsia"/>
          <w:lang w:eastAsia="zh-CN"/>
        </w:rPr>
        <w:t>[</w:t>
      </w:r>
      <w:r>
        <w:rPr>
          <w:rFonts w:eastAsia="宋体"/>
          <w:lang w:eastAsia="zh-CN"/>
        </w:rPr>
        <w:t>2]</w:t>
      </w:r>
      <w:r>
        <w:rPr>
          <w:rFonts w:eastAsia="宋体"/>
          <w:lang w:eastAsia="zh-CN"/>
        </w:rPr>
        <w:tab/>
      </w:r>
      <w:bookmarkStart w:id="6" w:name="OLE_LINK7"/>
      <w:r w:rsidRPr="004A4900">
        <w:rPr>
          <w:rFonts w:eastAsia="宋体"/>
          <w:lang w:eastAsia="zh-CN"/>
        </w:rPr>
        <w:t>R2-2104434</w:t>
      </w:r>
      <w:bookmarkEnd w:id="6"/>
      <w:r w:rsidRPr="004A4900">
        <w:rPr>
          <w:rFonts w:eastAsia="宋体"/>
          <w:lang w:eastAsia="zh-CN"/>
        </w:rPr>
        <w:t xml:space="preserve"> Report of [AT113b-e][804][NR/R17 SON/MDT] Logged MDT (CMCC)</w:t>
      </w:r>
      <w:r w:rsidRPr="004A4900">
        <w:rPr>
          <w:rFonts w:eastAsia="宋体"/>
          <w:lang w:eastAsia="zh-CN"/>
        </w:rPr>
        <w:tab/>
        <w:t>CMCC</w:t>
      </w:r>
    </w:p>
    <w:p w14:paraId="39280CC2" w14:textId="77777777" w:rsidR="00553269" w:rsidRPr="00553269" w:rsidRDefault="00553269"/>
    <w:sectPr w:rsidR="00553269" w:rsidRPr="00553269" w:rsidSect="0055326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280CC5" w14:textId="77777777" w:rsidR="009A1AB5" w:rsidRDefault="009A1AB5" w:rsidP="00553269">
      <w:pPr>
        <w:spacing w:after="0"/>
      </w:pPr>
      <w:r>
        <w:separator/>
      </w:r>
    </w:p>
  </w:endnote>
  <w:endnote w:type="continuationSeparator" w:id="0">
    <w:p w14:paraId="39280CC6" w14:textId="77777777" w:rsidR="009A1AB5" w:rsidRDefault="009A1AB5" w:rsidP="005532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80CC3" w14:textId="77777777" w:rsidR="009A1AB5" w:rsidRDefault="009A1AB5" w:rsidP="00553269">
      <w:pPr>
        <w:spacing w:after="0"/>
      </w:pPr>
      <w:r>
        <w:separator/>
      </w:r>
    </w:p>
  </w:footnote>
  <w:footnote w:type="continuationSeparator" w:id="0">
    <w:p w14:paraId="39280CC4" w14:textId="77777777" w:rsidR="009A1AB5" w:rsidRDefault="009A1AB5" w:rsidP="0055326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64EA2"/>
    <w:multiLevelType w:val="multilevel"/>
    <w:tmpl w:val="7258587E"/>
    <w:lvl w:ilvl="0">
      <w:start w:val="1"/>
      <w:numFmt w:val="decimal"/>
      <w:lvlText w:val="%1)"/>
      <w:lvlJc w:val="lef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 w15:restartNumberingAfterBreak="0">
    <w:nsid w:val="166A10E2"/>
    <w:multiLevelType w:val="hybridMultilevel"/>
    <w:tmpl w:val="F41682E4"/>
    <w:lvl w:ilvl="0" w:tplc="D18EAEB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6A3164C"/>
    <w:multiLevelType w:val="hybridMultilevel"/>
    <w:tmpl w:val="F41682E4"/>
    <w:lvl w:ilvl="0" w:tplc="D18EAEB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91E4A6D"/>
    <w:multiLevelType w:val="hybridMultilevel"/>
    <w:tmpl w:val="6092455E"/>
    <w:lvl w:ilvl="0" w:tplc="1FC63C42">
      <w:start w:val="1"/>
      <w:numFmt w:val="bullet"/>
      <w:lvlText w:val="⁻"/>
      <w:lvlJc w:val="left"/>
      <w:pPr>
        <w:ind w:left="420" w:hanging="420"/>
      </w:pPr>
      <w:rPr>
        <w:rFonts w:ascii="Calibri" w:hAnsi="Calibri" w:hint="default"/>
      </w:rPr>
    </w:lvl>
    <w:lvl w:ilvl="1" w:tplc="130AC73A">
      <w:start w:val="1"/>
      <w:numFmt w:val="bullet"/>
      <w:lvlText w:val="·"/>
      <w:lvlJc w:val="left"/>
      <w:pPr>
        <w:ind w:left="840" w:hanging="420"/>
      </w:pPr>
      <w:rPr>
        <w:rFonts w:ascii="Courier" w:hAnsi="Courie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AD65D06"/>
    <w:multiLevelType w:val="hybridMultilevel"/>
    <w:tmpl w:val="032E7272"/>
    <w:lvl w:ilvl="0" w:tplc="D7545DB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AA2713"/>
    <w:multiLevelType w:val="hybridMultilevel"/>
    <w:tmpl w:val="F41682E4"/>
    <w:lvl w:ilvl="0" w:tplc="D18EAEB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A82109"/>
    <w:multiLevelType w:val="hybridMultilevel"/>
    <w:tmpl w:val="0FE66494"/>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9D65988"/>
    <w:multiLevelType w:val="hybridMultilevel"/>
    <w:tmpl w:val="7A045624"/>
    <w:lvl w:ilvl="0" w:tplc="9110BF68">
      <w:start w:val="2"/>
      <w:numFmt w:val="bullet"/>
      <w:lvlText w:val="-"/>
      <w:lvlJc w:val="left"/>
      <w:pPr>
        <w:ind w:left="360" w:hanging="360"/>
      </w:pPr>
      <w:rPr>
        <w:rFonts w:ascii="Times New Roman" w:eastAsiaTheme="minorEastAsia"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2"/>
  </w:num>
  <w:num w:numId="4">
    <w:abstractNumId w:val="3"/>
  </w:num>
  <w:num w:numId="5">
    <w:abstractNumId w:val="6"/>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879"/>
    <w:rsid w:val="00050101"/>
    <w:rsid w:val="0005067A"/>
    <w:rsid w:val="000E2314"/>
    <w:rsid w:val="00114009"/>
    <w:rsid w:val="001A01A3"/>
    <w:rsid w:val="001E5750"/>
    <w:rsid w:val="00230270"/>
    <w:rsid w:val="002453FC"/>
    <w:rsid w:val="0025118F"/>
    <w:rsid w:val="00254373"/>
    <w:rsid w:val="0028687C"/>
    <w:rsid w:val="002A6942"/>
    <w:rsid w:val="00372C83"/>
    <w:rsid w:val="003833F9"/>
    <w:rsid w:val="00403F6E"/>
    <w:rsid w:val="00405673"/>
    <w:rsid w:val="004146F8"/>
    <w:rsid w:val="004A3812"/>
    <w:rsid w:val="004A4900"/>
    <w:rsid w:val="004D2D46"/>
    <w:rsid w:val="005235B8"/>
    <w:rsid w:val="00553269"/>
    <w:rsid w:val="005F1825"/>
    <w:rsid w:val="005F4CE1"/>
    <w:rsid w:val="006260DB"/>
    <w:rsid w:val="006B6EB2"/>
    <w:rsid w:val="00720B0D"/>
    <w:rsid w:val="007C0369"/>
    <w:rsid w:val="007D7DE9"/>
    <w:rsid w:val="007F4030"/>
    <w:rsid w:val="00851C7B"/>
    <w:rsid w:val="00890107"/>
    <w:rsid w:val="008A3623"/>
    <w:rsid w:val="008A4724"/>
    <w:rsid w:val="008C0399"/>
    <w:rsid w:val="00916D87"/>
    <w:rsid w:val="009A1AB5"/>
    <w:rsid w:val="00A8532C"/>
    <w:rsid w:val="00AB5E23"/>
    <w:rsid w:val="00AF22C5"/>
    <w:rsid w:val="00B20469"/>
    <w:rsid w:val="00B562DC"/>
    <w:rsid w:val="00C27A48"/>
    <w:rsid w:val="00C81879"/>
    <w:rsid w:val="00D10C86"/>
    <w:rsid w:val="00D2613A"/>
    <w:rsid w:val="00D35212"/>
    <w:rsid w:val="00D64034"/>
    <w:rsid w:val="00D97DBC"/>
    <w:rsid w:val="00DB5D35"/>
    <w:rsid w:val="00E44DD1"/>
    <w:rsid w:val="00E93EC8"/>
    <w:rsid w:val="00EB1F65"/>
    <w:rsid w:val="00ED7080"/>
    <w:rsid w:val="00F10C61"/>
    <w:rsid w:val="00F46C5B"/>
    <w:rsid w:val="00F67A0A"/>
    <w:rsid w:val="00F92435"/>
    <w:rsid w:val="00FC41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9280C8A"/>
  <w15:chartTrackingRefBased/>
  <w15:docId w15:val="{B23BF56C-642E-4B84-8863-DBB29157A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326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2">
    <w:name w:val="heading 2"/>
    <w:basedOn w:val="a"/>
    <w:next w:val="a"/>
    <w:link w:val="2Char"/>
    <w:uiPriority w:val="9"/>
    <w:semiHidden/>
    <w:unhideWhenUsed/>
    <w:qFormat/>
    <w:rsid w:val="0055326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rsid w:val="00553269"/>
    <w:pPr>
      <w:spacing w:before="120" w:after="180" w:line="240" w:lineRule="auto"/>
      <w:ind w:left="1134" w:hanging="1134"/>
      <w:outlineLvl w:val="2"/>
    </w:pPr>
    <w:rPr>
      <w:rFonts w:ascii="Arial" w:eastAsia="Times New Roman" w:hAnsi="Arial" w:cs="Times New Roman"/>
      <w:b w:val="0"/>
      <w:bCs w:val="0"/>
      <w:sz w:val="28"/>
      <w:szCs w:val="20"/>
    </w:rPr>
  </w:style>
  <w:style w:type="paragraph" w:styleId="4">
    <w:name w:val="heading 4"/>
    <w:basedOn w:val="a"/>
    <w:next w:val="a"/>
    <w:link w:val="4Char"/>
    <w:uiPriority w:val="9"/>
    <w:semiHidden/>
    <w:unhideWhenUsed/>
    <w:qFormat/>
    <w:rsid w:val="0055326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32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3269"/>
    <w:rPr>
      <w:sz w:val="18"/>
      <w:szCs w:val="18"/>
    </w:rPr>
  </w:style>
  <w:style w:type="paragraph" w:styleId="a4">
    <w:name w:val="footer"/>
    <w:basedOn w:val="a"/>
    <w:link w:val="Char0"/>
    <w:uiPriority w:val="99"/>
    <w:unhideWhenUsed/>
    <w:rsid w:val="00553269"/>
    <w:pPr>
      <w:tabs>
        <w:tab w:val="center" w:pos="4153"/>
        <w:tab w:val="right" w:pos="8306"/>
      </w:tabs>
      <w:snapToGrid w:val="0"/>
    </w:pPr>
    <w:rPr>
      <w:sz w:val="18"/>
      <w:szCs w:val="18"/>
    </w:rPr>
  </w:style>
  <w:style w:type="character" w:customStyle="1" w:styleId="Char0">
    <w:name w:val="页脚 Char"/>
    <w:basedOn w:val="a0"/>
    <w:link w:val="a4"/>
    <w:uiPriority w:val="99"/>
    <w:rsid w:val="00553269"/>
    <w:rPr>
      <w:sz w:val="18"/>
      <w:szCs w:val="18"/>
    </w:rPr>
  </w:style>
  <w:style w:type="character" w:customStyle="1" w:styleId="3Char">
    <w:name w:val="标题 3 Char"/>
    <w:basedOn w:val="a0"/>
    <w:link w:val="3"/>
    <w:rsid w:val="00553269"/>
    <w:rPr>
      <w:rFonts w:ascii="Arial" w:eastAsia="Times New Roman" w:hAnsi="Arial" w:cs="Times New Roman"/>
      <w:kern w:val="0"/>
      <w:sz w:val="28"/>
      <w:szCs w:val="20"/>
      <w:lang w:val="en-GB" w:eastAsia="en-US"/>
    </w:rPr>
  </w:style>
  <w:style w:type="character" w:customStyle="1" w:styleId="2Char">
    <w:name w:val="标题 2 Char"/>
    <w:basedOn w:val="a0"/>
    <w:link w:val="2"/>
    <w:uiPriority w:val="9"/>
    <w:semiHidden/>
    <w:rsid w:val="00553269"/>
    <w:rPr>
      <w:rFonts w:asciiTheme="majorHAnsi" w:eastAsiaTheme="majorEastAsia" w:hAnsiTheme="majorHAnsi" w:cstheme="majorBidi"/>
      <w:b/>
      <w:bCs/>
      <w:kern w:val="0"/>
      <w:sz w:val="32"/>
      <w:szCs w:val="32"/>
      <w:lang w:val="en-GB" w:eastAsia="en-US"/>
    </w:rPr>
  </w:style>
  <w:style w:type="table" w:styleId="a5">
    <w:name w:val="Table Grid"/>
    <w:basedOn w:val="a1"/>
    <w:uiPriority w:val="39"/>
    <w:rsid w:val="005532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uiPriority w:val="9"/>
    <w:semiHidden/>
    <w:rsid w:val="00553269"/>
    <w:rPr>
      <w:rFonts w:asciiTheme="majorHAnsi" w:eastAsiaTheme="majorEastAsia" w:hAnsiTheme="majorHAnsi" w:cstheme="majorBidi"/>
      <w:b/>
      <w:bCs/>
      <w:kern w:val="0"/>
      <w:sz w:val="28"/>
      <w:szCs w:val="28"/>
      <w:lang w:val="en-GB" w:eastAsia="en-US"/>
    </w:rPr>
  </w:style>
  <w:style w:type="paragraph" w:customStyle="1" w:styleId="EmailDiscussion2">
    <w:name w:val="EmailDiscussion2"/>
    <w:basedOn w:val="a"/>
    <w:qFormat/>
    <w:rsid w:val="00F67A0A"/>
    <w:pPr>
      <w:tabs>
        <w:tab w:val="left" w:pos="1622"/>
      </w:tabs>
      <w:overflowPunct/>
      <w:autoSpaceDE/>
      <w:autoSpaceDN/>
      <w:adjustRightInd/>
      <w:spacing w:after="0"/>
      <w:ind w:left="1622" w:hanging="363"/>
      <w:textAlignment w:val="auto"/>
    </w:pPr>
    <w:rPr>
      <w:sz w:val="24"/>
      <w:szCs w:val="24"/>
      <w:lang w:val="en-US" w:eastAsia="zh-CN"/>
    </w:rPr>
  </w:style>
  <w:style w:type="paragraph" w:styleId="a6">
    <w:name w:val="List Paragraph"/>
    <w:basedOn w:val="a"/>
    <w:uiPriority w:val="34"/>
    <w:qFormat/>
    <w:rsid w:val="00F67A0A"/>
    <w:pPr>
      <w:ind w:firstLineChars="200" w:firstLine="420"/>
    </w:pPr>
  </w:style>
  <w:style w:type="paragraph" w:styleId="a7">
    <w:name w:val="Balloon Text"/>
    <w:basedOn w:val="a"/>
    <w:link w:val="Char1"/>
    <w:uiPriority w:val="99"/>
    <w:semiHidden/>
    <w:unhideWhenUsed/>
    <w:rsid w:val="004146F8"/>
    <w:pPr>
      <w:spacing w:after="0"/>
    </w:pPr>
    <w:rPr>
      <w:sz w:val="18"/>
      <w:szCs w:val="18"/>
    </w:rPr>
  </w:style>
  <w:style w:type="character" w:customStyle="1" w:styleId="Char1">
    <w:name w:val="批注框文本 Char"/>
    <w:basedOn w:val="a0"/>
    <w:link w:val="a7"/>
    <w:uiPriority w:val="99"/>
    <w:semiHidden/>
    <w:rsid w:val="004146F8"/>
    <w:rPr>
      <w:rFonts w:ascii="Times New Roman" w:eastAsia="Times New Roman" w:hAnsi="Times New Roman" w:cs="Times New Roman"/>
      <w:kern w:val="0"/>
      <w:sz w:val="18"/>
      <w:szCs w:val="18"/>
      <w:lang w:val="en-GB" w:eastAsia="en-US"/>
    </w:rPr>
  </w:style>
  <w:style w:type="paragraph" w:customStyle="1" w:styleId="Style87">
    <w:name w:val="_Style 87"/>
    <w:basedOn w:val="a"/>
    <w:next w:val="a6"/>
    <w:uiPriority w:val="34"/>
    <w:qFormat/>
    <w:rsid w:val="005F4CE1"/>
    <w:pPr>
      <w:overflowPunct/>
      <w:autoSpaceDE/>
      <w:autoSpaceDN/>
      <w:adjustRightInd/>
      <w:ind w:left="720"/>
      <w:contextualSpacing/>
      <w:jc w:val="both"/>
      <w:textAlignment w:val="auto"/>
    </w:pPr>
    <w:rPr>
      <w:rFonts w:ascii="CG Times (WN)" w:eastAsia="Calibri" w:hAnsi="CG Times (WN)" w:cs="等线"/>
    </w:rPr>
  </w:style>
  <w:style w:type="paragraph" w:customStyle="1" w:styleId="PL">
    <w:name w:val="PL"/>
    <w:link w:val="PLChar"/>
    <w:qFormat/>
    <w:rsid w:val="00372C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72C83"/>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402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FDC62FD81FF4B973A7E87FC043383" ma:contentTypeVersion="0" ma:contentTypeDescription="Create a new document." ma:contentTypeScope="" ma:versionID="f8e33d246220fe88a621c9cdcf02880b">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246477-1A76-4D0E-BFCB-3EB1E5432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9D94602-197B-4E59-AEDF-EB25DB141C8A}">
  <ds:schemaRefs>
    <ds:schemaRef ds:uri="http://purl.org/dc/terms/"/>
    <ds:schemaRef ds:uri="http://purl.org/dc/elements/1.1/"/>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CBE8A71-2B95-47E2-80BA-E45DEB56AE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1228</Words>
  <Characters>7002</Characters>
  <Application>Microsoft Office Word</Application>
  <DocSecurity>0</DocSecurity>
  <Lines>58</Lines>
  <Paragraphs>16</Paragraphs>
  <ScaleCrop>false</ScaleCrop>
  <Company>Huawei Technologies Co.,Ltd.</Company>
  <LinksUpToDate>false</LinksUpToDate>
  <CharactersWithSpaces>8214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2021-05-10T08:19:00Z</dcterms:created>
  <dcterms:modified xsi:type="dcterms:W3CDTF">2021-05-11T01:17:00Z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1614861272</vt:lpwstr>
  </property>
  <property fmtid="{D5CDD505-2E9C-101B-9397-08002B2CF9AE}" pid="6" name="_2015_ms_pID_725343">
    <vt:lpwstr>(3)RiMFR3ibCeBZfzaN2XhjYTJclpO1yFFqRsXbkToM3s7bSgtRruIdQWy/WZsgIVtiuReni5yh
p19vXB76gEHYn3/zbSrol+OOVF3uh3L6y43AlsI+LHsLdXxh5NY9/3V/gCt2yGUR3Ke/k6Wz
5VL0483pfBX29Spm87y9bfRGNjq1PEb8cRpkcfFdNsg38mMZXxA4pSUOFmF75EK1uvXUStBn
AGr6rFdhyL/FuAwdxr</vt:lpwstr>
  </property>
  <property fmtid="{D5CDD505-2E9C-101B-9397-08002B2CF9AE}" pid="7" name="_2015_ms_pID_7253431">
    <vt:lpwstr>I4/WEqbxwPjJ2RgA/2Pu7teJPEXMp+WF5nEquOpPM/dnJzlDqKwHtl
DvDQEoOjlyv6fioJkebeqlCjVsQUVLEVd1qxPifRXzCKKJaLLr+s5/otZ5FcWHxoqxW2/1xs
qVhH7xCbtvJLyECzDNpzOMDxlT2zddUqcdLKcA9RKtlykQiFTGxAwdQv4PqPbQuxxwF+daNF
fa+XM3HKT2IufUbzxptErLgGOiRWceaBKkNd</vt:lpwstr>
  </property>
  <property fmtid="{D5CDD505-2E9C-101B-9397-08002B2CF9AE}" pid="8" name="ContentTypeId">
    <vt:lpwstr>0x0101006C1FDC62FD81FF4B973A7E87FC043383</vt:lpwstr>
  </property>
  <property fmtid="{D5CDD505-2E9C-101B-9397-08002B2CF9AE}" pid="9" name="_2015_ms_pID_7253432">
    <vt:lpwstr>HQ==</vt:lpwstr>
  </property>
</Properties>
</file>